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93C" w:rsidRDefault="0047293C" w:rsidP="00B4264E">
      <w:pPr>
        <w:suppressAutoHyphens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47293C" w:rsidRDefault="0047293C" w:rsidP="00B4264E">
      <w:pPr>
        <w:suppressAutoHyphens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47293C" w:rsidRDefault="0047293C" w:rsidP="00B4264E">
      <w:pPr>
        <w:suppressAutoHyphens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47293C" w:rsidRDefault="0047293C" w:rsidP="00B4264E">
      <w:pPr>
        <w:widowControl w:val="0"/>
        <w:autoSpaceDE w:val="0"/>
        <w:autoSpaceDN w:val="0"/>
        <w:ind w:firstLine="709"/>
        <w:jc w:val="center"/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BF1915" w:rsidRDefault="00BF1915" w:rsidP="00B4264E">
      <w:pPr>
        <w:widowControl w:val="0"/>
        <w:tabs>
          <w:tab w:val="right" w:pos="7633"/>
        </w:tabs>
        <w:ind w:left="23"/>
        <w:jc w:val="center"/>
        <w:rPr>
          <w:color w:val="000000"/>
          <w:sz w:val="28"/>
          <w:szCs w:val="28"/>
        </w:rPr>
      </w:pPr>
    </w:p>
    <w:p w:rsidR="00BF1915" w:rsidRDefault="00BF1915" w:rsidP="006A0E9E">
      <w:pPr>
        <w:widowControl w:val="0"/>
        <w:tabs>
          <w:tab w:val="right" w:pos="7633"/>
        </w:tabs>
        <w:ind w:left="23"/>
        <w:jc w:val="center"/>
        <w:rPr>
          <w:color w:val="000000"/>
          <w:sz w:val="28"/>
          <w:szCs w:val="28"/>
        </w:rPr>
      </w:pPr>
    </w:p>
    <w:p w:rsidR="00BF1915" w:rsidRDefault="00BF1915" w:rsidP="006A0E9E">
      <w:pPr>
        <w:widowControl w:val="0"/>
        <w:tabs>
          <w:tab w:val="right" w:pos="7633"/>
        </w:tabs>
        <w:ind w:left="23"/>
        <w:jc w:val="center"/>
        <w:rPr>
          <w:color w:val="000000"/>
          <w:sz w:val="28"/>
          <w:szCs w:val="28"/>
        </w:rPr>
      </w:pPr>
    </w:p>
    <w:p w:rsidR="00BF1915" w:rsidRDefault="00BF1915" w:rsidP="006A0E9E">
      <w:pPr>
        <w:widowControl w:val="0"/>
        <w:tabs>
          <w:tab w:val="right" w:pos="7633"/>
        </w:tabs>
        <w:ind w:left="23"/>
        <w:jc w:val="center"/>
        <w:rPr>
          <w:color w:val="000000"/>
          <w:sz w:val="28"/>
          <w:szCs w:val="28"/>
        </w:rPr>
      </w:pPr>
    </w:p>
    <w:p w:rsidR="00BF1915" w:rsidRDefault="00BF1915" w:rsidP="006A0E9E">
      <w:pPr>
        <w:widowControl w:val="0"/>
        <w:tabs>
          <w:tab w:val="right" w:pos="7633"/>
        </w:tabs>
        <w:ind w:left="23"/>
        <w:jc w:val="center"/>
        <w:rPr>
          <w:color w:val="000000"/>
          <w:sz w:val="28"/>
          <w:szCs w:val="28"/>
        </w:rPr>
      </w:pPr>
    </w:p>
    <w:p w:rsidR="0047293C" w:rsidRDefault="0047293C" w:rsidP="0047293C">
      <w:pPr>
        <w:widowControl w:val="0"/>
        <w:autoSpaceDE w:val="0"/>
        <w:autoSpaceDN w:val="0"/>
        <w:ind w:firstLine="709"/>
        <w:jc w:val="center"/>
      </w:pPr>
      <w:r>
        <w:t>Фонд</w:t>
      </w:r>
      <w:r>
        <w:rPr>
          <w:spacing w:val="13"/>
        </w:rPr>
        <w:t xml:space="preserve"> </w:t>
      </w:r>
      <w:r>
        <w:t>оценочных</w:t>
      </w:r>
      <w:r>
        <w:rPr>
          <w:spacing w:val="25"/>
        </w:rPr>
        <w:t xml:space="preserve"> </w:t>
      </w:r>
      <w:r>
        <w:t>средств</w:t>
      </w:r>
    </w:p>
    <w:p w:rsidR="0047293C" w:rsidRDefault="0047293C" w:rsidP="0047293C">
      <w:pPr>
        <w:widowControl w:val="0"/>
        <w:autoSpaceDE w:val="0"/>
        <w:autoSpaceDN w:val="0"/>
        <w:ind w:firstLine="709"/>
        <w:jc w:val="center"/>
        <w:outlineLvl w:val="0"/>
      </w:pPr>
      <w:r>
        <w:rPr>
          <w:w w:val="95"/>
        </w:rPr>
        <w:t>для</w:t>
      </w:r>
      <w:r>
        <w:rPr>
          <w:spacing w:val="10"/>
          <w:w w:val="95"/>
        </w:rPr>
        <w:t xml:space="preserve"> </w:t>
      </w:r>
      <w:r>
        <w:rPr>
          <w:w w:val="95"/>
        </w:rPr>
        <w:t>оценки</w:t>
      </w:r>
      <w:r>
        <w:rPr>
          <w:spacing w:val="34"/>
          <w:w w:val="95"/>
        </w:rPr>
        <w:t xml:space="preserve"> </w:t>
      </w:r>
      <w:r>
        <w:rPr>
          <w:w w:val="95"/>
        </w:rPr>
        <w:t>сформированности</w:t>
      </w:r>
      <w:r>
        <w:rPr>
          <w:spacing w:val="-3"/>
          <w:w w:val="95"/>
        </w:rPr>
        <w:t xml:space="preserve"> </w:t>
      </w:r>
      <w:r>
        <w:rPr>
          <w:w w:val="95"/>
        </w:rPr>
        <w:t>компетенций</w:t>
      </w:r>
      <w:r>
        <w:rPr>
          <w:spacing w:val="47"/>
          <w:w w:val="95"/>
        </w:rPr>
        <w:t xml:space="preserve"> </w:t>
      </w:r>
      <w:r>
        <w:rPr>
          <w:w w:val="95"/>
        </w:rPr>
        <w:t>(части</w:t>
      </w:r>
      <w:r>
        <w:rPr>
          <w:spacing w:val="19"/>
          <w:w w:val="95"/>
        </w:rPr>
        <w:t xml:space="preserve"> </w:t>
      </w:r>
      <w:r>
        <w:rPr>
          <w:w w:val="95"/>
        </w:rPr>
        <w:t>компетенций)</w:t>
      </w:r>
    </w:p>
    <w:p w:rsidR="0047293C" w:rsidRDefault="0047293C" w:rsidP="0047293C">
      <w:pPr>
        <w:widowControl w:val="0"/>
        <w:autoSpaceDE w:val="0"/>
        <w:autoSpaceDN w:val="0"/>
        <w:ind w:firstLine="709"/>
        <w:jc w:val="center"/>
        <w:rPr>
          <w:w w:val="95"/>
        </w:rPr>
      </w:pPr>
      <w:r>
        <w:rPr>
          <w:w w:val="95"/>
        </w:rPr>
        <w:t>при</w:t>
      </w:r>
      <w:r>
        <w:rPr>
          <w:spacing w:val="13"/>
          <w:w w:val="95"/>
        </w:rPr>
        <w:t xml:space="preserve"> </w:t>
      </w:r>
      <w:r>
        <w:rPr>
          <w:spacing w:val="30"/>
          <w:w w:val="95"/>
        </w:rPr>
        <w:t>аттестации</w:t>
      </w:r>
      <w:r>
        <w:rPr>
          <w:spacing w:val="41"/>
          <w:w w:val="95"/>
        </w:rPr>
        <w:t xml:space="preserve"> </w:t>
      </w:r>
      <w:r>
        <w:rPr>
          <w:w w:val="95"/>
        </w:rPr>
        <w:t>по</w:t>
      </w:r>
      <w:r>
        <w:rPr>
          <w:spacing w:val="7"/>
          <w:w w:val="95"/>
        </w:rPr>
        <w:t xml:space="preserve"> </w:t>
      </w:r>
      <w:r>
        <w:rPr>
          <w:w w:val="95"/>
        </w:rPr>
        <w:t>итогам</w:t>
      </w:r>
      <w:r>
        <w:rPr>
          <w:spacing w:val="12"/>
          <w:w w:val="95"/>
        </w:rPr>
        <w:t xml:space="preserve"> </w:t>
      </w:r>
      <w:r>
        <w:rPr>
          <w:w w:val="95"/>
        </w:rPr>
        <w:t>освоения</w:t>
      </w:r>
      <w:r>
        <w:rPr>
          <w:spacing w:val="19"/>
          <w:w w:val="95"/>
        </w:rPr>
        <w:t xml:space="preserve"> </w:t>
      </w:r>
      <w:r>
        <w:rPr>
          <w:w w:val="95"/>
        </w:rPr>
        <w:t>дисциплины</w:t>
      </w:r>
    </w:p>
    <w:p w:rsidR="0047293C" w:rsidRDefault="0047293C" w:rsidP="0047293C">
      <w:pPr>
        <w:widowControl w:val="0"/>
        <w:autoSpaceDE w:val="0"/>
        <w:autoSpaceDN w:val="0"/>
        <w:ind w:firstLine="709"/>
        <w:jc w:val="center"/>
        <w:rPr>
          <w:w w:val="95"/>
        </w:rPr>
      </w:pPr>
    </w:p>
    <w:p w:rsidR="0047293C" w:rsidRDefault="0047293C" w:rsidP="0047293C">
      <w:pPr>
        <w:widowControl w:val="0"/>
        <w:autoSpaceDE w:val="0"/>
        <w:autoSpaceDN w:val="0"/>
        <w:ind w:firstLine="709"/>
        <w:jc w:val="center"/>
      </w:pPr>
    </w:p>
    <w:p w:rsidR="0047293C" w:rsidRPr="0047293C" w:rsidRDefault="0047293C" w:rsidP="0047293C">
      <w:pPr>
        <w:tabs>
          <w:tab w:val="num" w:pos="1080"/>
        </w:tabs>
        <w:jc w:val="center"/>
        <w:rPr>
          <w:b/>
          <w:bCs/>
          <w:i/>
          <w:szCs w:val="28"/>
          <w:lang w:eastAsia="ar-SA"/>
        </w:rPr>
      </w:pPr>
      <w:r w:rsidRPr="0047293C">
        <w:rPr>
          <w:b/>
          <w:bCs/>
          <w:i/>
          <w:szCs w:val="28"/>
          <w:lang w:eastAsia="ar-SA"/>
        </w:rPr>
        <w:t>Учебная практика по диагностике и лечению заболеваний</w:t>
      </w:r>
    </w:p>
    <w:p w:rsidR="0047293C" w:rsidRPr="0047293C" w:rsidRDefault="0047293C" w:rsidP="0047293C">
      <w:pPr>
        <w:tabs>
          <w:tab w:val="num" w:pos="1080"/>
        </w:tabs>
        <w:jc w:val="center"/>
        <w:rPr>
          <w:b/>
          <w:bCs/>
          <w:i/>
          <w:szCs w:val="28"/>
          <w:lang w:eastAsia="ar-SA"/>
        </w:rPr>
      </w:pPr>
      <w:r w:rsidRPr="0047293C">
        <w:rPr>
          <w:b/>
          <w:bCs/>
          <w:i/>
          <w:szCs w:val="28"/>
          <w:lang w:eastAsia="ar-SA"/>
        </w:rPr>
        <w:t xml:space="preserve"> хирургического профиля </w:t>
      </w:r>
    </w:p>
    <w:p w:rsidR="0047293C" w:rsidRDefault="0047293C" w:rsidP="0047293C">
      <w:pPr>
        <w:widowControl w:val="0"/>
        <w:autoSpaceDE w:val="0"/>
        <w:autoSpaceDN w:val="0"/>
        <w:ind w:firstLine="709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7FEC1AE" id="Полилиния 2" o:spid="_x0000_s1026" style="position:absolute;margin-left:154.8pt;margin-top:10.35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BF1915" w:rsidRDefault="00BF1915" w:rsidP="006A0E9E">
      <w:pPr>
        <w:widowControl w:val="0"/>
        <w:tabs>
          <w:tab w:val="right" w:pos="7633"/>
        </w:tabs>
        <w:ind w:left="23"/>
        <w:rPr>
          <w:color w:val="000000"/>
          <w:sz w:val="28"/>
          <w:szCs w:val="28"/>
        </w:rPr>
      </w:pPr>
    </w:p>
    <w:p w:rsidR="00BF1915" w:rsidRPr="00B44015" w:rsidRDefault="00BF1915" w:rsidP="0047293C">
      <w:pPr>
        <w:tabs>
          <w:tab w:val="num" w:pos="1080"/>
        </w:tabs>
        <w:rPr>
          <w:bCs/>
          <w:sz w:val="28"/>
          <w:szCs w:val="28"/>
          <w:u w:val="single"/>
          <w:lang w:eastAsia="ar-SA"/>
        </w:rPr>
      </w:pPr>
    </w:p>
    <w:p w:rsidR="0047293C" w:rsidRDefault="0047293C" w:rsidP="0047293C">
      <w:pPr>
        <w:widowControl w:val="0"/>
        <w:tabs>
          <w:tab w:val="left" w:pos="1809"/>
          <w:tab w:val="left" w:pos="2266"/>
        </w:tabs>
        <w:autoSpaceDE w:val="0"/>
        <w:autoSpaceDN w:val="0"/>
        <w:ind w:firstLine="709"/>
        <w:jc w:val="center"/>
      </w:pPr>
      <w:r>
        <w:rPr>
          <w:w w:val="90"/>
        </w:rPr>
        <w:t>для студентов</w:t>
      </w:r>
      <w:r>
        <w:rPr>
          <w:w w:val="90"/>
          <w:u w:val="single" w:color="2F2F2F"/>
        </w:rPr>
        <w:tab/>
        <w:t xml:space="preserve">  2</w:t>
      </w:r>
      <w:r>
        <w:rPr>
          <w:i/>
          <w:u w:val="single" w:color="2F2F2F"/>
        </w:rPr>
        <w:tab/>
      </w:r>
      <w:r>
        <w:t>курса,</w:t>
      </w:r>
    </w:p>
    <w:p w:rsidR="0047293C" w:rsidRDefault="0047293C" w:rsidP="0047293C">
      <w:pPr>
        <w:widowControl w:val="0"/>
        <w:autoSpaceDE w:val="0"/>
        <w:autoSpaceDN w:val="0"/>
        <w:ind w:firstLine="709"/>
        <w:rPr>
          <w:iCs/>
        </w:rPr>
      </w:pPr>
    </w:p>
    <w:p w:rsidR="0047293C" w:rsidRDefault="0047293C" w:rsidP="0047293C">
      <w:pPr>
        <w:widowControl w:val="0"/>
        <w:autoSpaceDE w:val="0"/>
        <w:autoSpaceDN w:val="0"/>
        <w:ind w:firstLine="709"/>
        <w:jc w:val="center"/>
        <w:outlineLvl w:val="0"/>
      </w:pPr>
      <w:r>
        <w:rPr>
          <w:w w:val="90"/>
        </w:rPr>
        <w:t>направление</w:t>
      </w:r>
      <w:r>
        <w:rPr>
          <w:spacing w:val="5"/>
          <w:w w:val="90"/>
        </w:rPr>
        <w:t xml:space="preserve"> </w:t>
      </w:r>
      <w:r>
        <w:rPr>
          <w:w w:val="90"/>
        </w:rPr>
        <w:t>подготовки</w:t>
      </w:r>
      <w:r>
        <w:rPr>
          <w:spacing w:val="2"/>
          <w:w w:val="90"/>
        </w:rPr>
        <w:t xml:space="preserve"> </w:t>
      </w:r>
      <w:r>
        <w:rPr>
          <w:w w:val="90"/>
        </w:rPr>
        <w:t>(специальность)</w:t>
      </w:r>
    </w:p>
    <w:p w:rsidR="00BF1915" w:rsidRPr="00B44015" w:rsidRDefault="00BF1915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BF1915" w:rsidRPr="0047293C" w:rsidRDefault="00BF1915" w:rsidP="0047293C">
      <w:pPr>
        <w:tabs>
          <w:tab w:val="num" w:pos="1080"/>
        </w:tabs>
        <w:jc w:val="center"/>
        <w:rPr>
          <w:bCs/>
          <w:szCs w:val="28"/>
          <w:u w:val="single"/>
          <w:lang w:eastAsia="ar-SA"/>
        </w:rPr>
      </w:pPr>
      <w:r w:rsidRPr="0047293C">
        <w:rPr>
          <w:bCs/>
          <w:szCs w:val="28"/>
          <w:u w:val="single"/>
          <w:lang w:eastAsia="ar-SA"/>
        </w:rPr>
        <w:t>31.02.01. Лечебное дело</w:t>
      </w:r>
    </w:p>
    <w:p w:rsidR="00BF1915" w:rsidRPr="0047293C" w:rsidRDefault="00BF1915" w:rsidP="0047293C">
      <w:pPr>
        <w:tabs>
          <w:tab w:val="num" w:pos="1080"/>
        </w:tabs>
        <w:jc w:val="center"/>
        <w:rPr>
          <w:szCs w:val="28"/>
          <w:u w:val="single"/>
          <w:lang w:eastAsia="ar-SA"/>
        </w:rPr>
      </w:pPr>
      <w:r w:rsidRPr="0047293C">
        <w:rPr>
          <w:szCs w:val="28"/>
          <w:u w:val="single"/>
          <w:lang w:eastAsia="ar-SA"/>
        </w:rPr>
        <w:t>квалификация: «фельдшер»</w:t>
      </w:r>
    </w:p>
    <w:p w:rsidR="00BF1915" w:rsidRPr="0047293C" w:rsidRDefault="00B42DAE" w:rsidP="006A0E9E">
      <w:pPr>
        <w:tabs>
          <w:tab w:val="num" w:pos="1080"/>
        </w:tabs>
        <w:jc w:val="center"/>
        <w:rPr>
          <w:szCs w:val="28"/>
          <w:u w:val="single"/>
          <w:lang w:eastAsia="ar-SA"/>
        </w:rPr>
      </w:pPr>
      <w:r w:rsidRPr="0047293C">
        <w:rPr>
          <w:szCs w:val="28"/>
          <w:u w:val="single"/>
          <w:lang w:eastAsia="ar-SA"/>
        </w:rPr>
        <w:t>на базе среднего общего образования программа: 2 года, 10 месяцев</w:t>
      </w:r>
    </w:p>
    <w:p w:rsidR="00BF1915" w:rsidRDefault="00BF1915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BF1915" w:rsidRDefault="00BF1915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BF1915" w:rsidRDefault="00BF1915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BF1915" w:rsidRDefault="00BF1915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BF1915" w:rsidRDefault="00BF1915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BF1915" w:rsidRDefault="00BF1915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BF1915" w:rsidRDefault="00BF1915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BF1915" w:rsidRPr="00B44015" w:rsidRDefault="00BF1915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6A0E9E" w:rsidRDefault="006A0E9E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6A0E9E" w:rsidRDefault="006A0E9E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6A0E9E" w:rsidRDefault="006A0E9E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6A0E9E" w:rsidRDefault="006A0E9E" w:rsidP="006A0E9E">
      <w:pPr>
        <w:tabs>
          <w:tab w:val="num" w:pos="1080"/>
        </w:tabs>
        <w:jc w:val="center"/>
        <w:rPr>
          <w:sz w:val="28"/>
          <w:szCs w:val="28"/>
          <w:lang w:eastAsia="ar-SA"/>
        </w:rPr>
      </w:pPr>
    </w:p>
    <w:p w:rsidR="006A0E9E" w:rsidRPr="00B4264E" w:rsidRDefault="006A0E9E" w:rsidP="006A0E9E">
      <w:pPr>
        <w:tabs>
          <w:tab w:val="num" w:pos="1080"/>
        </w:tabs>
        <w:jc w:val="center"/>
        <w:rPr>
          <w:lang w:eastAsia="ar-SA"/>
        </w:rPr>
      </w:pPr>
    </w:p>
    <w:p w:rsidR="00BF1915" w:rsidRPr="00B4264E" w:rsidRDefault="00B4264E" w:rsidP="0047293C">
      <w:pPr>
        <w:tabs>
          <w:tab w:val="num" w:pos="1080"/>
        </w:tabs>
        <w:jc w:val="center"/>
        <w:rPr>
          <w:lang w:eastAsia="ar-SA"/>
        </w:rPr>
      </w:pPr>
      <w:r>
        <w:rPr>
          <w:lang w:eastAsia="ar-SA"/>
        </w:rPr>
        <w:t>ф</w:t>
      </w:r>
      <w:r w:rsidR="00BF1915" w:rsidRPr="00B4264E">
        <w:rPr>
          <w:lang w:eastAsia="ar-SA"/>
        </w:rPr>
        <w:t>орма обучения</w:t>
      </w:r>
    </w:p>
    <w:p w:rsidR="00BF1915" w:rsidRPr="00B4264E" w:rsidRDefault="00B4264E" w:rsidP="006A0E9E">
      <w:pPr>
        <w:tabs>
          <w:tab w:val="num" w:pos="1080"/>
        </w:tabs>
        <w:jc w:val="center"/>
        <w:rPr>
          <w:lang w:eastAsia="ar-SA"/>
        </w:rPr>
      </w:pPr>
      <w:r>
        <w:rPr>
          <w:lang w:eastAsia="ar-SA"/>
        </w:rPr>
        <w:t>о</w:t>
      </w:r>
      <w:r w:rsidR="00BF1915" w:rsidRPr="00B4264E">
        <w:rPr>
          <w:lang w:eastAsia="ar-SA"/>
        </w:rPr>
        <w:t>чная</w:t>
      </w:r>
    </w:p>
    <w:p w:rsidR="00DF008C" w:rsidRPr="00B4264E" w:rsidRDefault="00DF008C" w:rsidP="006A0E9E">
      <w:pPr>
        <w:widowControl w:val="0"/>
        <w:tabs>
          <w:tab w:val="right" w:pos="7633"/>
        </w:tabs>
        <w:ind w:left="23"/>
        <w:jc w:val="both"/>
      </w:pPr>
    </w:p>
    <w:p w:rsidR="00A02200" w:rsidRDefault="00A02200" w:rsidP="006A0E9E">
      <w:pPr>
        <w:widowControl w:val="0"/>
        <w:tabs>
          <w:tab w:val="right" w:pos="7633"/>
        </w:tabs>
        <w:ind w:left="23"/>
        <w:jc w:val="both"/>
      </w:pPr>
    </w:p>
    <w:p w:rsidR="0047293C" w:rsidRDefault="0047293C" w:rsidP="006A0E9E">
      <w:pPr>
        <w:widowControl w:val="0"/>
        <w:tabs>
          <w:tab w:val="right" w:pos="7633"/>
        </w:tabs>
        <w:ind w:left="23"/>
        <w:jc w:val="both"/>
      </w:pPr>
    </w:p>
    <w:p w:rsidR="0047293C" w:rsidRDefault="0047293C" w:rsidP="006A0E9E">
      <w:pPr>
        <w:widowControl w:val="0"/>
        <w:tabs>
          <w:tab w:val="right" w:pos="7633"/>
        </w:tabs>
        <w:ind w:left="23"/>
        <w:jc w:val="both"/>
      </w:pPr>
    </w:p>
    <w:p w:rsidR="0047293C" w:rsidRDefault="0047293C" w:rsidP="006A0E9E">
      <w:pPr>
        <w:widowControl w:val="0"/>
        <w:tabs>
          <w:tab w:val="right" w:pos="7633"/>
        </w:tabs>
        <w:ind w:left="23"/>
        <w:jc w:val="both"/>
      </w:pPr>
    </w:p>
    <w:p w:rsidR="00B4264E" w:rsidRDefault="00B4264E" w:rsidP="006A0E9E">
      <w:pPr>
        <w:widowControl w:val="0"/>
        <w:tabs>
          <w:tab w:val="right" w:pos="7633"/>
        </w:tabs>
        <w:ind w:left="23"/>
        <w:jc w:val="both"/>
      </w:pPr>
    </w:p>
    <w:p w:rsidR="0047293C" w:rsidRDefault="0047293C" w:rsidP="006A0E9E">
      <w:pPr>
        <w:widowControl w:val="0"/>
        <w:tabs>
          <w:tab w:val="right" w:pos="7633"/>
        </w:tabs>
        <w:ind w:left="23"/>
        <w:jc w:val="both"/>
      </w:pPr>
    </w:p>
    <w:p w:rsidR="0047293C" w:rsidRDefault="00A02200" w:rsidP="006A0E9E">
      <w:pPr>
        <w:widowControl w:val="0"/>
        <w:tabs>
          <w:tab w:val="left" w:pos="284"/>
          <w:tab w:val="right" w:pos="7633"/>
        </w:tabs>
        <w:ind w:left="-426"/>
        <w:jc w:val="both"/>
        <w:rPr>
          <w:szCs w:val="28"/>
        </w:rPr>
      </w:pPr>
      <w:r>
        <w:rPr>
          <w:i/>
        </w:rPr>
        <w:tab/>
      </w:r>
      <w:r w:rsidRPr="0047293C">
        <w:rPr>
          <w:szCs w:val="28"/>
        </w:rPr>
        <w:t xml:space="preserve"> </w:t>
      </w:r>
    </w:p>
    <w:p w:rsidR="00FD7185" w:rsidRPr="0047293C" w:rsidRDefault="00FF4949" w:rsidP="009D5F35">
      <w:pPr>
        <w:widowControl w:val="0"/>
        <w:tabs>
          <w:tab w:val="left" w:pos="284"/>
          <w:tab w:val="right" w:pos="7633"/>
        </w:tabs>
        <w:jc w:val="both"/>
        <w:rPr>
          <w:sz w:val="28"/>
          <w:szCs w:val="28"/>
        </w:rPr>
      </w:pPr>
      <w:r w:rsidRPr="0047293C">
        <w:rPr>
          <w:szCs w:val="28"/>
        </w:rPr>
        <w:lastRenderedPageBreak/>
        <w:t>Образовательная</w:t>
      </w:r>
      <w:r w:rsidR="00FD7185" w:rsidRPr="0047293C">
        <w:rPr>
          <w:szCs w:val="28"/>
        </w:rPr>
        <w:t xml:space="preserve"> програ</w:t>
      </w:r>
      <w:r w:rsidRPr="0047293C">
        <w:rPr>
          <w:szCs w:val="28"/>
        </w:rPr>
        <w:t xml:space="preserve">мма </w:t>
      </w:r>
      <w:r w:rsidR="00FD7185" w:rsidRPr="0047293C">
        <w:rPr>
          <w:szCs w:val="28"/>
        </w:rPr>
        <w:t>«</w:t>
      </w:r>
      <w:r w:rsidR="00541EE8" w:rsidRPr="0047293C">
        <w:rPr>
          <w:szCs w:val="28"/>
        </w:rPr>
        <w:t>Учебная практика по диагностике и лечению заболеваний хирургического профиля</w:t>
      </w:r>
      <w:r w:rsidRPr="0047293C">
        <w:rPr>
          <w:szCs w:val="28"/>
        </w:rPr>
        <w:t>» реализуется ФГБОУ ВО КубГМУ Минздрава России по направлению подготовки</w:t>
      </w:r>
      <w:r w:rsidR="00FD7185" w:rsidRPr="0047293C">
        <w:rPr>
          <w:szCs w:val="28"/>
        </w:rPr>
        <w:t xml:space="preserve"> 31.02.01. «Лечебное дело»</w:t>
      </w:r>
      <w:r w:rsidRPr="0047293C">
        <w:rPr>
          <w:szCs w:val="28"/>
        </w:rPr>
        <w:t xml:space="preserve"> (уровень среднего профессионального образования)</w:t>
      </w:r>
      <w:r w:rsidR="00FD7185" w:rsidRPr="0047293C">
        <w:rPr>
          <w:szCs w:val="28"/>
        </w:rPr>
        <w:t>, утвержденного Приказом Министерства просвещения Российской Федерации от 4 июля 2022 г. № 526, зарегистрировано в Министерстве юстиции Российской Федерации 05 августа 2022 г., регистрационный номер 69542. Рабочая программа составлена с учетом основной профессиональной образовательной программы среднего профессионального образования - программа подготовки специалистов среднего звена (ППССЗ) по специальности 31.02.01 «Лечебное дело», утвержденной Ученым Советом ФГБОУ ВО КубГМУ Минздрава России 19 октября 2023г., протокол № 3.</w:t>
      </w:r>
    </w:p>
    <w:p w:rsidR="00FD7185" w:rsidRDefault="00FD7185" w:rsidP="006A0E9E">
      <w:pPr>
        <w:widowControl w:val="0"/>
        <w:tabs>
          <w:tab w:val="right" w:pos="7633"/>
        </w:tabs>
        <w:jc w:val="both"/>
      </w:pPr>
    </w:p>
    <w:tbl>
      <w:tblPr>
        <w:tblStyle w:val="a3"/>
        <w:tblW w:w="8081" w:type="dxa"/>
        <w:tblLayout w:type="fixed"/>
        <w:tblLook w:val="04A0" w:firstRow="1" w:lastRow="0" w:firstColumn="1" w:lastColumn="0" w:noHBand="0" w:noVBand="1"/>
      </w:tblPr>
      <w:tblGrid>
        <w:gridCol w:w="5671"/>
        <w:gridCol w:w="2410"/>
      </w:tblGrid>
      <w:tr w:rsidR="009D5F35" w:rsidRPr="003F64E6" w:rsidTr="009D5F35">
        <w:tc>
          <w:tcPr>
            <w:tcW w:w="5671" w:type="dxa"/>
          </w:tcPr>
          <w:p w:rsidR="009D5F35" w:rsidRDefault="009D5F35" w:rsidP="0047293C">
            <w:pPr>
              <w:jc w:val="center"/>
            </w:pPr>
          </w:p>
          <w:p w:rsidR="009D5F35" w:rsidRPr="00F02183" w:rsidRDefault="009D5F35" w:rsidP="0047293C">
            <w:pPr>
              <w:jc w:val="center"/>
            </w:pPr>
            <w:r>
              <w:t>Компетенция</w:t>
            </w:r>
          </w:p>
        </w:tc>
        <w:tc>
          <w:tcPr>
            <w:tcW w:w="2410" w:type="dxa"/>
          </w:tcPr>
          <w:p w:rsidR="009D5F35" w:rsidRPr="00F02183" w:rsidRDefault="009D5F35" w:rsidP="0047293C">
            <w:pPr>
              <w:jc w:val="center"/>
            </w:pPr>
            <w:r w:rsidRPr="00F02183">
              <w:t>Номера</w:t>
            </w:r>
          </w:p>
          <w:p w:rsidR="009D5F35" w:rsidRPr="00F02183" w:rsidRDefault="009D5F35" w:rsidP="0047293C">
            <w:pPr>
              <w:jc w:val="center"/>
            </w:pPr>
            <w:r>
              <w:t>заданий для оценки практических навыков для текущего/промежуточного  контроля</w:t>
            </w:r>
          </w:p>
        </w:tc>
      </w:tr>
      <w:tr w:rsidR="009D5F35" w:rsidRPr="003F64E6" w:rsidTr="009D5F35">
        <w:tc>
          <w:tcPr>
            <w:tcW w:w="5671" w:type="dxa"/>
          </w:tcPr>
          <w:p w:rsidR="009D5F35" w:rsidRPr="00CB3CA2" w:rsidRDefault="009D5F35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</w:t>
            </w:r>
            <w:r w:rsidRPr="00CB3CA2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D5F35" w:rsidRPr="00CB3CA2" w:rsidRDefault="00EF752E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</w:t>
            </w:r>
          </w:p>
        </w:tc>
      </w:tr>
      <w:tr w:rsidR="009D5F35" w:rsidRPr="003F64E6" w:rsidTr="009D5F35">
        <w:tc>
          <w:tcPr>
            <w:tcW w:w="5671" w:type="dxa"/>
          </w:tcPr>
          <w:p w:rsidR="009D5F35" w:rsidRPr="00CB3CA2" w:rsidRDefault="009D5F35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02</w:t>
            </w:r>
          </w:p>
        </w:tc>
        <w:tc>
          <w:tcPr>
            <w:tcW w:w="2410" w:type="dxa"/>
          </w:tcPr>
          <w:p w:rsidR="009D5F35" w:rsidRPr="00CB3CA2" w:rsidRDefault="00EF752E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4-6</w:t>
            </w:r>
            <w:r w:rsidR="009D5F35">
              <w:rPr>
                <w:sz w:val="28"/>
                <w:szCs w:val="28"/>
              </w:rPr>
              <w:t xml:space="preserve"> </w:t>
            </w:r>
          </w:p>
        </w:tc>
      </w:tr>
      <w:tr w:rsidR="009D5F35" w:rsidRPr="003F64E6" w:rsidTr="009D5F35">
        <w:tc>
          <w:tcPr>
            <w:tcW w:w="5671" w:type="dxa"/>
          </w:tcPr>
          <w:p w:rsidR="009D5F35" w:rsidRPr="00CB3CA2" w:rsidRDefault="009D5F35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04</w:t>
            </w:r>
          </w:p>
        </w:tc>
        <w:tc>
          <w:tcPr>
            <w:tcW w:w="2410" w:type="dxa"/>
          </w:tcPr>
          <w:p w:rsidR="009D5F35" w:rsidRPr="00CB3CA2" w:rsidRDefault="00EF752E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7-9</w:t>
            </w:r>
            <w:r w:rsidR="009D5F35">
              <w:rPr>
                <w:sz w:val="28"/>
                <w:szCs w:val="28"/>
              </w:rPr>
              <w:t xml:space="preserve"> </w:t>
            </w:r>
          </w:p>
        </w:tc>
      </w:tr>
      <w:tr w:rsidR="009D5F35" w:rsidRPr="003F64E6" w:rsidTr="009D5F35">
        <w:tc>
          <w:tcPr>
            <w:tcW w:w="5671" w:type="dxa"/>
          </w:tcPr>
          <w:p w:rsidR="009D5F35" w:rsidRPr="00CB3CA2" w:rsidRDefault="009D5F35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05</w:t>
            </w:r>
          </w:p>
        </w:tc>
        <w:tc>
          <w:tcPr>
            <w:tcW w:w="2410" w:type="dxa"/>
          </w:tcPr>
          <w:p w:rsidR="009D5F35" w:rsidRPr="0062623D" w:rsidRDefault="00EF752E" w:rsidP="0047293C">
            <w:pPr>
              <w:pStyle w:val="a4"/>
              <w:tabs>
                <w:tab w:val="clear" w:pos="1815"/>
                <w:tab w:val="left" w:pos="10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10-12</w:t>
            </w:r>
          </w:p>
        </w:tc>
      </w:tr>
      <w:tr w:rsidR="009D5F35" w:rsidRPr="003F64E6" w:rsidTr="009D5F35">
        <w:tc>
          <w:tcPr>
            <w:tcW w:w="5671" w:type="dxa"/>
          </w:tcPr>
          <w:p w:rsidR="009D5F35" w:rsidRPr="00CB3CA2" w:rsidRDefault="009D5F35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06</w:t>
            </w:r>
          </w:p>
        </w:tc>
        <w:tc>
          <w:tcPr>
            <w:tcW w:w="2410" w:type="dxa"/>
          </w:tcPr>
          <w:p w:rsidR="009D5F35" w:rsidRPr="00CB3CA2" w:rsidRDefault="00EF752E" w:rsidP="0047293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13-15</w:t>
            </w:r>
          </w:p>
        </w:tc>
      </w:tr>
      <w:tr w:rsidR="009D5F35" w:rsidRPr="003F64E6" w:rsidTr="009D5F35">
        <w:tc>
          <w:tcPr>
            <w:tcW w:w="5671" w:type="dxa"/>
          </w:tcPr>
          <w:p w:rsidR="009D5F35" w:rsidRPr="00CB3CA2" w:rsidRDefault="009D5F35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09</w:t>
            </w:r>
          </w:p>
        </w:tc>
        <w:tc>
          <w:tcPr>
            <w:tcW w:w="2410" w:type="dxa"/>
          </w:tcPr>
          <w:p w:rsidR="009D5F35" w:rsidRPr="00CB3CA2" w:rsidRDefault="00EF752E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16-18</w:t>
            </w:r>
          </w:p>
        </w:tc>
      </w:tr>
      <w:tr w:rsidR="009D5F35" w:rsidRPr="003F64E6" w:rsidTr="009D5F35">
        <w:tc>
          <w:tcPr>
            <w:tcW w:w="5671" w:type="dxa"/>
          </w:tcPr>
          <w:p w:rsidR="009D5F35" w:rsidRPr="00CB3CA2" w:rsidRDefault="009D5F35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</w:t>
            </w:r>
          </w:p>
        </w:tc>
        <w:tc>
          <w:tcPr>
            <w:tcW w:w="2410" w:type="dxa"/>
          </w:tcPr>
          <w:p w:rsidR="009D5F35" w:rsidRPr="00CB3CA2" w:rsidRDefault="00EF752E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19-21</w:t>
            </w:r>
            <w:r w:rsidR="009D5F35">
              <w:rPr>
                <w:sz w:val="28"/>
                <w:szCs w:val="28"/>
              </w:rPr>
              <w:t xml:space="preserve"> </w:t>
            </w:r>
          </w:p>
        </w:tc>
      </w:tr>
      <w:tr w:rsidR="009D5F35" w:rsidRPr="003F64E6" w:rsidTr="009D5F35">
        <w:tc>
          <w:tcPr>
            <w:tcW w:w="5671" w:type="dxa"/>
          </w:tcPr>
          <w:p w:rsidR="009D5F35" w:rsidRPr="00CB3CA2" w:rsidRDefault="009D5F35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</w:t>
            </w:r>
          </w:p>
        </w:tc>
        <w:tc>
          <w:tcPr>
            <w:tcW w:w="2410" w:type="dxa"/>
          </w:tcPr>
          <w:p w:rsidR="009D5F35" w:rsidRPr="0062623D" w:rsidRDefault="00EF752E" w:rsidP="0047293C">
            <w:pPr>
              <w:pStyle w:val="a4"/>
              <w:tabs>
                <w:tab w:val="clear" w:pos="1815"/>
                <w:tab w:val="left" w:pos="10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22-24</w:t>
            </w:r>
          </w:p>
        </w:tc>
      </w:tr>
      <w:tr w:rsidR="009D5F35" w:rsidRPr="003F64E6" w:rsidTr="009D5F35">
        <w:tc>
          <w:tcPr>
            <w:tcW w:w="5671" w:type="dxa"/>
          </w:tcPr>
          <w:p w:rsidR="009D5F35" w:rsidRPr="00CB3CA2" w:rsidRDefault="009D5F35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2.3</w:t>
            </w:r>
          </w:p>
        </w:tc>
        <w:tc>
          <w:tcPr>
            <w:tcW w:w="2410" w:type="dxa"/>
          </w:tcPr>
          <w:p w:rsidR="009D5F35" w:rsidRPr="0062623D" w:rsidRDefault="00EF752E" w:rsidP="0047293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25-27</w:t>
            </w:r>
          </w:p>
        </w:tc>
      </w:tr>
      <w:tr w:rsidR="009D5F35" w:rsidRPr="003F64E6" w:rsidTr="009D5F35">
        <w:tc>
          <w:tcPr>
            <w:tcW w:w="5671" w:type="dxa"/>
          </w:tcPr>
          <w:p w:rsidR="009D5F35" w:rsidRPr="00CB3CA2" w:rsidRDefault="009D5F35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2.4</w:t>
            </w:r>
          </w:p>
        </w:tc>
        <w:tc>
          <w:tcPr>
            <w:tcW w:w="2410" w:type="dxa"/>
          </w:tcPr>
          <w:p w:rsidR="009D5F35" w:rsidRPr="00CB3CA2" w:rsidRDefault="00EF752E" w:rsidP="0047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28-30</w:t>
            </w:r>
            <w:bookmarkStart w:id="0" w:name="_GoBack"/>
            <w:bookmarkEnd w:id="0"/>
          </w:p>
        </w:tc>
      </w:tr>
    </w:tbl>
    <w:p w:rsidR="00B42DAE" w:rsidRDefault="00B42DAE" w:rsidP="0047293C">
      <w:pPr>
        <w:rPr>
          <w:sz w:val="28"/>
          <w:szCs w:val="28"/>
        </w:rPr>
      </w:pPr>
    </w:p>
    <w:p w:rsidR="00A02200" w:rsidRPr="0047293C" w:rsidRDefault="00A02200" w:rsidP="009D5F35">
      <w:pPr>
        <w:jc w:val="both"/>
        <w:rPr>
          <w:szCs w:val="28"/>
        </w:rPr>
      </w:pPr>
      <w:r w:rsidRPr="0047293C">
        <w:rPr>
          <w:szCs w:val="28"/>
        </w:rPr>
        <w:t>ОК 01</w:t>
      </w:r>
      <w:r w:rsidR="00C70F16" w:rsidRPr="0047293C">
        <w:rPr>
          <w:szCs w:val="28"/>
        </w:rPr>
        <w:t>. Выбирать способы решения задач профессиональной деятельности приме</w:t>
      </w:r>
      <w:r w:rsidR="00B42545" w:rsidRPr="0047293C">
        <w:rPr>
          <w:szCs w:val="28"/>
        </w:rPr>
        <w:t>нительно к различным контекстам.</w:t>
      </w:r>
    </w:p>
    <w:p w:rsidR="00A02200" w:rsidRPr="0047293C" w:rsidRDefault="00A02200" w:rsidP="009D5F35">
      <w:pPr>
        <w:jc w:val="both"/>
        <w:rPr>
          <w:szCs w:val="28"/>
        </w:rPr>
      </w:pPr>
      <w:r w:rsidRPr="0047293C">
        <w:rPr>
          <w:szCs w:val="28"/>
        </w:rPr>
        <w:t>ОК 02</w:t>
      </w:r>
      <w:r w:rsidR="00C70F16" w:rsidRPr="0047293C">
        <w:rPr>
          <w:szCs w:val="28"/>
        </w:rPr>
        <w:t>. Использовать современные средства поиска, ана</w:t>
      </w:r>
      <w:r w:rsidR="00004A3F" w:rsidRPr="0047293C">
        <w:rPr>
          <w:szCs w:val="28"/>
        </w:rPr>
        <w:t xml:space="preserve">лиза и интерпретации информации </w:t>
      </w:r>
      <w:r w:rsidR="00C70F16" w:rsidRPr="0047293C">
        <w:rPr>
          <w:szCs w:val="28"/>
        </w:rPr>
        <w:t>и информационные технологии для выполнения зада</w:t>
      </w:r>
      <w:r w:rsidR="00B42545" w:rsidRPr="0047293C">
        <w:rPr>
          <w:szCs w:val="28"/>
        </w:rPr>
        <w:t>ч профессиональной деятельности.</w:t>
      </w:r>
    </w:p>
    <w:p w:rsidR="00A02200" w:rsidRPr="0047293C" w:rsidRDefault="00A02200" w:rsidP="009D5F35">
      <w:pPr>
        <w:jc w:val="both"/>
        <w:rPr>
          <w:szCs w:val="28"/>
        </w:rPr>
      </w:pPr>
      <w:r w:rsidRPr="0047293C">
        <w:rPr>
          <w:szCs w:val="28"/>
        </w:rPr>
        <w:t>ОК 04</w:t>
      </w:r>
      <w:r w:rsidR="00C70F16" w:rsidRPr="0047293C">
        <w:rPr>
          <w:szCs w:val="28"/>
        </w:rPr>
        <w:t xml:space="preserve">. </w:t>
      </w:r>
      <w:r w:rsidR="00004A3F" w:rsidRPr="0047293C">
        <w:rPr>
          <w:szCs w:val="28"/>
        </w:rPr>
        <w:t xml:space="preserve">Эффективно взаимодействовать и </w:t>
      </w:r>
      <w:r w:rsidR="00B42545" w:rsidRPr="0047293C">
        <w:rPr>
          <w:szCs w:val="28"/>
        </w:rPr>
        <w:t>работать в коллективе и команде.</w:t>
      </w:r>
    </w:p>
    <w:p w:rsidR="00A02200" w:rsidRPr="0047293C" w:rsidRDefault="00A02200" w:rsidP="009D5F35">
      <w:pPr>
        <w:jc w:val="both"/>
        <w:rPr>
          <w:szCs w:val="28"/>
        </w:rPr>
      </w:pPr>
      <w:r w:rsidRPr="0047293C">
        <w:rPr>
          <w:szCs w:val="28"/>
        </w:rPr>
        <w:t>ОК 05</w:t>
      </w:r>
      <w:r w:rsidR="00004A3F" w:rsidRPr="0047293C">
        <w:rPr>
          <w:szCs w:val="28"/>
        </w:rPr>
        <w:t>. Осуществлять   устную   и   письменную   коммуникацию на государственном языке Российской Федерации с учетом особенностей соци</w:t>
      </w:r>
      <w:r w:rsidR="00B42545" w:rsidRPr="0047293C">
        <w:rPr>
          <w:szCs w:val="28"/>
        </w:rPr>
        <w:t>ального и культурного контекста.</w:t>
      </w:r>
    </w:p>
    <w:p w:rsidR="00A02200" w:rsidRPr="0047293C" w:rsidRDefault="00A02200" w:rsidP="009D5F35">
      <w:pPr>
        <w:jc w:val="both"/>
        <w:rPr>
          <w:szCs w:val="28"/>
        </w:rPr>
      </w:pPr>
      <w:r w:rsidRPr="0047293C">
        <w:rPr>
          <w:szCs w:val="28"/>
        </w:rPr>
        <w:t>ОК 06</w:t>
      </w:r>
      <w:r w:rsidR="00004A3F" w:rsidRPr="0047293C">
        <w:rPr>
          <w:szCs w:val="28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</w:t>
      </w:r>
      <w:r w:rsidR="00B42545" w:rsidRPr="0047293C">
        <w:rPr>
          <w:szCs w:val="28"/>
        </w:rPr>
        <w:t>ия.</w:t>
      </w:r>
    </w:p>
    <w:p w:rsidR="00A02200" w:rsidRPr="0047293C" w:rsidRDefault="00A02200" w:rsidP="009D5F35">
      <w:pPr>
        <w:jc w:val="both"/>
        <w:rPr>
          <w:szCs w:val="28"/>
        </w:rPr>
      </w:pPr>
      <w:r w:rsidRPr="0047293C">
        <w:rPr>
          <w:szCs w:val="28"/>
        </w:rPr>
        <w:t>ОК 09</w:t>
      </w:r>
      <w:r w:rsidR="00004A3F" w:rsidRPr="0047293C">
        <w:rPr>
          <w:szCs w:val="28"/>
        </w:rPr>
        <w:t>. Пользоваться профессиональной документацией на государственном и иностранном языках.</w:t>
      </w:r>
    </w:p>
    <w:p w:rsidR="00A02200" w:rsidRPr="0047293C" w:rsidRDefault="00004A3F" w:rsidP="009D5F35">
      <w:pPr>
        <w:jc w:val="both"/>
        <w:rPr>
          <w:szCs w:val="28"/>
        </w:rPr>
      </w:pPr>
      <w:r w:rsidRPr="0047293C">
        <w:rPr>
          <w:szCs w:val="28"/>
        </w:rPr>
        <w:t>ПК 2.1. Проводить</w:t>
      </w:r>
      <w:r w:rsidRPr="0047293C">
        <w:rPr>
          <w:szCs w:val="28"/>
        </w:rPr>
        <w:tab/>
        <w:t>обследование</w:t>
      </w:r>
      <w:r w:rsidRPr="0047293C">
        <w:rPr>
          <w:szCs w:val="28"/>
        </w:rPr>
        <w:tab/>
        <w:t>пациентов</w:t>
      </w:r>
      <w:r w:rsidRPr="0047293C">
        <w:rPr>
          <w:szCs w:val="28"/>
        </w:rPr>
        <w:tab/>
        <w:t>с целью диагностики неосложненных острых заболеваний и (или) состояний, хронических заболеваний и их обострений, травм, отравлений.</w:t>
      </w:r>
    </w:p>
    <w:p w:rsidR="00A02200" w:rsidRPr="0047293C" w:rsidRDefault="00A02200" w:rsidP="009D5F35">
      <w:pPr>
        <w:jc w:val="both"/>
        <w:rPr>
          <w:szCs w:val="28"/>
        </w:rPr>
      </w:pPr>
      <w:r w:rsidRPr="0047293C">
        <w:rPr>
          <w:szCs w:val="28"/>
        </w:rPr>
        <w:t>ПК 2.2</w:t>
      </w:r>
      <w:r w:rsidR="00FF4949" w:rsidRPr="0047293C">
        <w:rPr>
          <w:szCs w:val="28"/>
        </w:rPr>
        <w:t>.</w:t>
      </w:r>
      <w:r w:rsidR="00004A3F" w:rsidRPr="0047293C">
        <w:rPr>
          <w:szCs w:val="28"/>
        </w:rPr>
        <w:t xml:space="preserve"> Назначать и проводить лечение неосложненных острых заболеваний и (или)</w:t>
      </w:r>
      <w:r w:rsidR="00004A3F" w:rsidRPr="0047293C">
        <w:rPr>
          <w:szCs w:val="28"/>
        </w:rPr>
        <w:tab/>
        <w:t>состояний,</w:t>
      </w:r>
      <w:r w:rsidR="00004A3F" w:rsidRPr="0047293C">
        <w:rPr>
          <w:szCs w:val="28"/>
        </w:rPr>
        <w:tab/>
        <w:t xml:space="preserve">хронических заболеваний и их обострений, травм, отравлений. </w:t>
      </w:r>
    </w:p>
    <w:p w:rsidR="00A02200" w:rsidRPr="0047293C" w:rsidRDefault="00A02200" w:rsidP="009D5F35">
      <w:pPr>
        <w:jc w:val="both"/>
        <w:rPr>
          <w:szCs w:val="28"/>
        </w:rPr>
      </w:pPr>
      <w:r w:rsidRPr="0047293C">
        <w:rPr>
          <w:szCs w:val="28"/>
        </w:rPr>
        <w:t>ПК 2.3</w:t>
      </w:r>
      <w:r w:rsidR="00FF4949" w:rsidRPr="0047293C">
        <w:rPr>
          <w:szCs w:val="28"/>
        </w:rPr>
        <w:t>.</w:t>
      </w:r>
      <w:r w:rsidR="00004A3F" w:rsidRPr="0047293C">
        <w:rPr>
          <w:szCs w:val="28"/>
        </w:rPr>
        <w:t xml:space="preserve"> Осуществлять</w:t>
      </w:r>
      <w:r w:rsidR="00004A3F" w:rsidRPr="0047293C">
        <w:rPr>
          <w:szCs w:val="28"/>
        </w:rPr>
        <w:tab/>
        <w:t>динамическое</w:t>
      </w:r>
      <w:r w:rsidR="00004A3F" w:rsidRPr="0047293C">
        <w:rPr>
          <w:szCs w:val="28"/>
        </w:rPr>
        <w:tab/>
        <w:t>наблюдение</w:t>
      </w:r>
      <w:r w:rsidR="00004A3F" w:rsidRPr="0047293C">
        <w:rPr>
          <w:szCs w:val="28"/>
        </w:rPr>
        <w:tab/>
        <w:t>за пациентом при хронических</w:t>
      </w:r>
      <w:r w:rsidR="00004A3F" w:rsidRPr="0047293C">
        <w:rPr>
          <w:szCs w:val="28"/>
        </w:rPr>
        <w:tab/>
        <w:t>заболеваниях</w:t>
      </w:r>
      <w:r w:rsidR="00004A3F" w:rsidRPr="0047293C">
        <w:rPr>
          <w:szCs w:val="28"/>
        </w:rPr>
        <w:tab/>
        <w:t>и</w:t>
      </w:r>
      <w:r w:rsidR="00004A3F" w:rsidRPr="0047293C">
        <w:rPr>
          <w:szCs w:val="28"/>
        </w:rPr>
        <w:tab/>
        <w:t>(или) состояниях, не сопровождающихся угрозой жизни пациента.</w:t>
      </w:r>
    </w:p>
    <w:p w:rsidR="00DF008C" w:rsidRPr="0047293C" w:rsidRDefault="00A02200" w:rsidP="009D5F35">
      <w:pPr>
        <w:jc w:val="both"/>
        <w:rPr>
          <w:szCs w:val="28"/>
        </w:rPr>
      </w:pPr>
      <w:r w:rsidRPr="0047293C">
        <w:rPr>
          <w:szCs w:val="28"/>
        </w:rPr>
        <w:t>ПК 2.4</w:t>
      </w:r>
      <w:r w:rsidR="00FF4949" w:rsidRPr="0047293C">
        <w:rPr>
          <w:szCs w:val="28"/>
        </w:rPr>
        <w:t>. Проводить</w:t>
      </w:r>
      <w:r w:rsidR="00FF4949" w:rsidRPr="0047293C">
        <w:rPr>
          <w:szCs w:val="28"/>
        </w:rPr>
        <w:tab/>
        <w:t>экспертизу</w:t>
      </w:r>
      <w:r w:rsidR="00FF4949" w:rsidRPr="0047293C">
        <w:rPr>
          <w:szCs w:val="28"/>
        </w:rPr>
        <w:tab/>
        <w:t>временной нетрудоспособности в соответствии с нормативными правовыми актами.</w:t>
      </w:r>
    </w:p>
    <w:p w:rsidR="00FF4949" w:rsidRDefault="00FF4949" w:rsidP="009D5F35">
      <w:pPr>
        <w:jc w:val="both"/>
        <w:rPr>
          <w:sz w:val="28"/>
          <w:szCs w:val="28"/>
        </w:rPr>
      </w:pPr>
    </w:p>
    <w:p w:rsidR="0047293C" w:rsidRDefault="0047293C" w:rsidP="0047293C">
      <w:pPr>
        <w:rPr>
          <w:b/>
          <w:sz w:val="28"/>
          <w:szCs w:val="28"/>
        </w:rPr>
      </w:pPr>
    </w:p>
    <w:p w:rsidR="0047293C" w:rsidRDefault="0047293C" w:rsidP="006A0E9E">
      <w:pPr>
        <w:ind w:left="-426"/>
        <w:jc w:val="center"/>
        <w:rPr>
          <w:b/>
          <w:sz w:val="28"/>
          <w:szCs w:val="28"/>
        </w:rPr>
        <w:sectPr w:rsidR="0047293C" w:rsidSect="0047293C">
          <w:pgSz w:w="11906" w:h="16838" w:code="9"/>
          <w:pgMar w:top="1134" w:right="567" w:bottom="992" w:left="851" w:header="709" w:footer="709" w:gutter="0"/>
          <w:cols w:space="708"/>
          <w:docGrid w:linePitch="360"/>
        </w:sectPr>
      </w:pPr>
    </w:p>
    <w:p w:rsidR="00B059E6" w:rsidRDefault="00FF4949" w:rsidP="006A0E9E">
      <w:pPr>
        <w:ind w:left="-426"/>
        <w:jc w:val="center"/>
        <w:rPr>
          <w:b/>
          <w:sz w:val="28"/>
          <w:szCs w:val="28"/>
        </w:rPr>
      </w:pPr>
      <w:r w:rsidRPr="00B059E6">
        <w:rPr>
          <w:b/>
          <w:sz w:val="28"/>
          <w:szCs w:val="28"/>
        </w:rPr>
        <w:lastRenderedPageBreak/>
        <w:t xml:space="preserve">ОЦЕНОЧНЫЕ СРЕДСТВА </w:t>
      </w:r>
      <w:r w:rsidR="00B42DAE">
        <w:rPr>
          <w:b/>
          <w:sz w:val="28"/>
          <w:szCs w:val="28"/>
        </w:rPr>
        <w:t>ДЛЯ ТЕКУЩЕГО</w:t>
      </w:r>
      <w:r w:rsidR="00B059E6" w:rsidRPr="00B059E6">
        <w:rPr>
          <w:b/>
          <w:sz w:val="28"/>
          <w:szCs w:val="28"/>
        </w:rPr>
        <w:t xml:space="preserve"> КОНТРОЛЯ</w:t>
      </w:r>
    </w:p>
    <w:p w:rsidR="0047293C" w:rsidRPr="0047293C" w:rsidRDefault="0047293C" w:rsidP="0047293C">
      <w:pPr>
        <w:ind w:left="-426"/>
        <w:jc w:val="both"/>
        <w:rPr>
          <w:sz w:val="28"/>
          <w:szCs w:val="28"/>
        </w:rPr>
      </w:pPr>
    </w:p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3682"/>
        <w:gridCol w:w="10878"/>
      </w:tblGrid>
      <w:tr w:rsidR="0047293C" w:rsidRPr="0047293C" w:rsidTr="0047293C">
        <w:tc>
          <w:tcPr>
            <w:tcW w:w="3682" w:type="dxa"/>
          </w:tcPr>
          <w:p w:rsidR="0047293C" w:rsidRDefault="0047293C" w:rsidP="0047293C">
            <w:pPr>
              <w:suppressAutoHyphens/>
              <w:ind w:left="-142" w:right="-106"/>
              <w:jc w:val="center"/>
              <w:rPr>
                <w:b/>
              </w:rPr>
            </w:pPr>
            <w:r>
              <w:rPr>
                <w:b/>
              </w:rPr>
              <w:t>Код и наименование</w:t>
            </w:r>
          </w:p>
          <w:p w:rsidR="0047293C" w:rsidRPr="0047293C" w:rsidRDefault="0047293C" w:rsidP="0047293C">
            <w:pPr>
              <w:jc w:val="center"/>
              <w:rPr>
                <w:szCs w:val="28"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10878" w:type="dxa"/>
          </w:tcPr>
          <w:p w:rsidR="0047293C" w:rsidRPr="0047293C" w:rsidRDefault="0047293C" w:rsidP="0047293C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Оценочные средства</w:t>
            </w:r>
          </w:p>
        </w:tc>
      </w:tr>
      <w:tr w:rsidR="0047293C" w:rsidRPr="0047293C" w:rsidTr="0047293C">
        <w:tc>
          <w:tcPr>
            <w:tcW w:w="3682" w:type="dxa"/>
          </w:tcPr>
          <w:p w:rsidR="0047293C" w:rsidRPr="0047293C" w:rsidRDefault="0047293C" w:rsidP="0047293C">
            <w:pPr>
              <w:jc w:val="both"/>
              <w:rPr>
                <w:szCs w:val="28"/>
              </w:rPr>
            </w:pPr>
            <w:r w:rsidRPr="0047293C">
              <w:rPr>
                <w:szCs w:val="2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47293C" w:rsidRPr="0047293C" w:rsidRDefault="0047293C" w:rsidP="004729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78" w:type="dxa"/>
          </w:tcPr>
          <w:p w:rsidR="0047293C" w:rsidRPr="0047293C" w:rsidRDefault="0047293C" w:rsidP="0047293C">
            <w:pPr>
              <w:jc w:val="center"/>
              <w:rPr>
                <w:b/>
                <w:szCs w:val="28"/>
              </w:rPr>
            </w:pPr>
            <w:r w:rsidRPr="0047293C"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47293C" w:rsidRPr="0047293C" w:rsidRDefault="0047293C" w:rsidP="0047293C">
            <w:pPr>
              <w:rPr>
                <w:szCs w:val="28"/>
              </w:rPr>
            </w:pP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1. У пациента с легочным кровотечением в первую очередь нарушено удовлетворение потребности: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А) Поддерживать нормальную температуру тела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Б) Дышать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В) Выделять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Г) Учиться, работать, отдыхать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Ключ: Б</w:t>
            </w:r>
          </w:p>
          <w:p w:rsidR="0047293C" w:rsidRPr="0047293C" w:rsidRDefault="0047293C" w:rsidP="0047293C">
            <w:pPr>
              <w:rPr>
                <w:szCs w:val="28"/>
              </w:rPr>
            </w:pP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2. После острого кровотечения первыми изменяются следующие лабораторные показатели крови: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А) Показатель кислотно-щелочного равновесия (pH)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Б) Уровень гемоглобина (Hb) и гематокрит (Ht)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В) Центральное венозное давление (ЦВД)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Г) Степень насыщения крови кислородом (сатурация)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Ключ: Б</w:t>
            </w:r>
          </w:p>
          <w:p w:rsidR="0047293C" w:rsidRPr="0047293C" w:rsidRDefault="0047293C" w:rsidP="0047293C">
            <w:pPr>
              <w:rPr>
                <w:szCs w:val="28"/>
              </w:rPr>
            </w:pP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3. Группа крови, в эритроцитах которой содержится агглютиноген B, а в плазме — агглютинин альфа (α):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А) Первая (0)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Б) Вторая (A)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В) Третья (B)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Г) Четвертая (AB)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Ключ: В</w:t>
            </w:r>
          </w:p>
          <w:p w:rsidR="0047293C" w:rsidRPr="0047293C" w:rsidRDefault="0047293C" w:rsidP="0047293C">
            <w:pPr>
              <w:rPr>
                <w:szCs w:val="28"/>
              </w:rPr>
            </w:pPr>
          </w:p>
        </w:tc>
      </w:tr>
      <w:tr w:rsidR="0047293C" w:rsidRPr="0047293C" w:rsidTr="0047293C">
        <w:tc>
          <w:tcPr>
            <w:tcW w:w="3682" w:type="dxa"/>
          </w:tcPr>
          <w:p w:rsidR="0047293C" w:rsidRPr="0047293C" w:rsidRDefault="0047293C" w:rsidP="0047293C">
            <w:pPr>
              <w:jc w:val="both"/>
              <w:rPr>
                <w:szCs w:val="28"/>
              </w:rPr>
            </w:pPr>
            <w:r w:rsidRPr="0047293C">
              <w:rPr>
                <w:szCs w:val="28"/>
              </w:rPr>
              <w:t xml:space="preserve">ОК 02. Использовать современные средства поиска, анализа и интерпретации информации и информационные технологии для выполнения </w:t>
            </w:r>
            <w:r w:rsidRPr="0047293C">
              <w:rPr>
                <w:szCs w:val="28"/>
              </w:rPr>
              <w:lastRenderedPageBreak/>
              <w:t>задач профессиональной деятельности</w:t>
            </w:r>
          </w:p>
        </w:tc>
        <w:tc>
          <w:tcPr>
            <w:tcW w:w="10878" w:type="dxa"/>
          </w:tcPr>
          <w:p w:rsidR="0047293C" w:rsidRPr="00B703CB" w:rsidRDefault="0047293C" w:rsidP="0047293C">
            <w:pPr>
              <w:jc w:val="center"/>
              <w:rPr>
                <w:b/>
                <w:szCs w:val="28"/>
              </w:rPr>
            </w:pPr>
            <w:r w:rsidRPr="00B703CB">
              <w:rPr>
                <w:b/>
                <w:szCs w:val="28"/>
              </w:rPr>
              <w:lastRenderedPageBreak/>
              <w:t>Тестовые задания закрытого типа (единичный выбор)</w:t>
            </w:r>
          </w:p>
          <w:p w:rsidR="0047293C" w:rsidRPr="0047293C" w:rsidRDefault="0047293C" w:rsidP="0047293C">
            <w:pPr>
              <w:rPr>
                <w:szCs w:val="28"/>
              </w:rPr>
            </w:pPr>
          </w:p>
          <w:p w:rsidR="0047293C" w:rsidRPr="0047293C" w:rsidRDefault="009D5F35" w:rsidP="0047293C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  <w:r w:rsidR="0047293C" w:rsidRPr="0047293C">
              <w:rPr>
                <w:szCs w:val="28"/>
              </w:rPr>
              <w:t>. Неотложное независимое сестринское действие при обнаружении у пациента фурункула в области носогубного треугольника: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А) Вскрытие гнойника и установка дренажа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lastRenderedPageBreak/>
              <w:t>Б) Применение согревающих компрессов или других тепловых процедур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В) Срочное направление пациента к врачу (хирургу)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Г) Самостоятельное назначение антибактериальных препаратов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 xml:space="preserve">Ключ: В  </w:t>
            </w:r>
          </w:p>
          <w:p w:rsidR="0047293C" w:rsidRPr="0047293C" w:rsidRDefault="0047293C" w:rsidP="0047293C">
            <w:pPr>
              <w:rPr>
                <w:szCs w:val="28"/>
              </w:rPr>
            </w:pPr>
          </w:p>
          <w:p w:rsidR="0047293C" w:rsidRPr="0047293C" w:rsidRDefault="009D5F35" w:rsidP="0047293C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  <w:r w:rsidR="0047293C" w:rsidRPr="0047293C">
              <w:rPr>
                <w:szCs w:val="28"/>
              </w:rPr>
              <w:t>. Психологической проблемой пациента с рожистым воспалением нижней конечности является: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А) Боль в пораженной области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Б) Тревога и беспокойство по поводу внешнего вида и возможных последствий заболевания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В) Ограничение подвижности из-за воспаления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Г) Изменение цвета (покраснение) и температуры кожи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Ключ: Б</w:t>
            </w:r>
          </w:p>
          <w:p w:rsidR="0047293C" w:rsidRPr="0047293C" w:rsidRDefault="0047293C" w:rsidP="0047293C">
            <w:pPr>
              <w:rPr>
                <w:szCs w:val="28"/>
              </w:rPr>
            </w:pPr>
          </w:p>
          <w:p w:rsidR="0047293C" w:rsidRPr="0047293C" w:rsidRDefault="009D5F35" w:rsidP="0047293C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  <w:r w:rsidR="0047293C" w:rsidRPr="0047293C">
              <w:rPr>
                <w:szCs w:val="28"/>
              </w:rPr>
              <w:t>. Приоритетная проблема пациента с облитерирующим эндартериитом: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А) Наличие трофических нарушений кожи конечностей (язвы, сухость)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Б) Отсутствие пульсации на артериях стопы пораженной конечности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В) Боль в конечности (перемежающаяся хромота, а затем и боли покоя)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>Г) Ощущение зябкости в стопах и пальцах ног</w:t>
            </w:r>
          </w:p>
          <w:p w:rsidR="0047293C" w:rsidRPr="0047293C" w:rsidRDefault="0047293C" w:rsidP="0047293C">
            <w:pPr>
              <w:rPr>
                <w:szCs w:val="28"/>
              </w:rPr>
            </w:pPr>
            <w:r w:rsidRPr="0047293C">
              <w:rPr>
                <w:szCs w:val="28"/>
              </w:rPr>
              <w:t xml:space="preserve">Ключ: В  </w:t>
            </w:r>
          </w:p>
          <w:p w:rsidR="0047293C" w:rsidRPr="0047293C" w:rsidRDefault="0047293C" w:rsidP="0047293C">
            <w:pPr>
              <w:rPr>
                <w:szCs w:val="28"/>
              </w:rPr>
            </w:pPr>
          </w:p>
          <w:p w:rsidR="0047293C" w:rsidRPr="0047293C" w:rsidRDefault="0047293C" w:rsidP="0047293C">
            <w:pPr>
              <w:rPr>
                <w:szCs w:val="28"/>
              </w:rPr>
            </w:pPr>
          </w:p>
        </w:tc>
      </w:tr>
      <w:tr w:rsidR="00B703CB" w:rsidRPr="0047293C" w:rsidTr="0047293C">
        <w:tc>
          <w:tcPr>
            <w:tcW w:w="3682" w:type="dxa"/>
          </w:tcPr>
          <w:p w:rsidR="00B703CB" w:rsidRPr="0047293C" w:rsidRDefault="00B703CB" w:rsidP="0047293C">
            <w:pPr>
              <w:jc w:val="both"/>
              <w:rPr>
                <w:szCs w:val="28"/>
              </w:rPr>
            </w:pPr>
            <w:r w:rsidRPr="00B703CB">
              <w:rPr>
                <w:szCs w:val="28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0878" w:type="dxa"/>
          </w:tcPr>
          <w:p w:rsidR="00B703CB" w:rsidRPr="00B703CB" w:rsidRDefault="00B703CB" w:rsidP="00B703CB">
            <w:pPr>
              <w:jc w:val="center"/>
              <w:rPr>
                <w:b/>
                <w:szCs w:val="28"/>
              </w:rPr>
            </w:pPr>
            <w:r w:rsidRPr="00B703CB"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9D5F35" w:rsidP="00B703CB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  <w:r w:rsidR="00B703CB" w:rsidRPr="00B703CB">
              <w:rPr>
                <w:szCs w:val="28"/>
              </w:rPr>
              <w:t>. Реализацию краткосрочной цели «снятие швов» у пациента после аппендэктомии (удаления аппендикса) медсестра запланирует на: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Десятые сутки после операции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Б) Седьмые–восьмые сутки после операции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Третьи–четвертые сутки после операции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Двенадцатые–четырнадцатые сутки после операции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Ключ: Б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9D5F35" w:rsidP="00B703CB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  <w:r w:rsidR="00B703CB" w:rsidRPr="00B703CB">
              <w:rPr>
                <w:szCs w:val="28"/>
              </w:rPr>
              <w:t>. Пациенту, готовящемуся к плановой хирургической операции, медсестра должна запланировать бритье операционного поля: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Непосредственно в день операции, за 1-2 часа до ее начала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lastRenderedPageBreak/>
              <w:t>Б) На операционном столе, после введения наркоза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Вечером накануне дня операции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За одни сутки до проведения операции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 xml:space="preserve">Ключ: А  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9D5F35" w:rsidP="00B703CB">
            <w:pPr>
              <w:rPr>
                <w:szCs w:val="28"/>
              </w:rPr>
            </w:pPr>
            <w:r>
              <w:rPr>
                <w:szCs w:val="28"/>
              </w:rPr>
              <w:t>9</w:t>
            </w:r>
            <w:r w:rsidR="00B703CB" w:rsidRPr="00B703CB">
              <w:rPr>
                <w:szCs w:val="28"/>
              </w:rPr>
              <w:t>. Приоритетное мероприятие медсестры по плану подготовки пациента к экстренной (ургентной) операции: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Психологическая поддержка: применение словесного внушения, отвлечения внимания, объяснений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Б) Наблюдение за психологической реакцией пациента на болезнь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Обучение пациента приемам самоухода в послеоперационном периоде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Наблюдение за адаптацией пациента к условиям стационара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Ключ: А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</w:tc>
      </w:tr>
      <w:tr w:rsidR="00B703CB" w:rsidRPr="0047293C" w:rsidTr="0047293C">
        <w:tc>
          <w:tcPr>
            <w:tcW w:w="3682" w:type="dxa"/>
          </w:tcPr>
          <w:p w:rsidR="00B703CB" w:rsidRPr="00B703CB" w:rsidRDefault="00B703CB" w:rsidP="0047293C">
            <w:pPr>
              <w:jc w:val="both"/>
              <w:rPr>
                <w:szCs w:val="28"/>
              </w:rPr>
            </w:pPr>
            <w:r w:rsidRPr="00B703CB">
              <w:rPr>
                <w:szCs w:val="28"/>
              </w:rPr>
              <w:lastRenderedPageBreak/>
              <w:t>ОК 05. Осуществлять   устную   и   письменную  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0878" w:type="dxa"/>
          </w:tcPr>
          <w:p w:rsidR="00B703CB" w:rsidRPr="00B703CB" w:rsidRDefault="00B703CB" w:rsidP="00B703CB">
            <w:pPr>
              <w:jc w:val="center"/>
              <w:rPr>
                <w:b/>
                <w:szCs w:val="28"/>
              </w:rPr>
            </w:pPr>
            <w:r w:rsidRPr="00B703CB"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1</w:t>
            </w:r>
            <w:r w:rsidR="009D5F35">
              <w:rPr>
                <w:szCs w:val="28"/>
              </w:rPr>
              <w:t>0</w:t>
            </w:r>
            <w:r w:rsidRPr="00B703CB">
              <w:rPr>
                <w:szCs w:val="28"/>
              </w:rPr>
              <w:t>. Основная психологическая и социальная проблема пациента с наложенной колостомой: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Повышение температуры тела (лихорадка)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Б) Недержание мочи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Затруднение, связанное с необходимостью осуществлять физиологическое отправление (дефекацию) в непривычном месте и положении через отверстие на животе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Необходимость частого посещения туалета в ночное время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Ключ: В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9D5F35" w:rsidP="00B703CB">
            <w:pPr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B703CB" w:rsidRPr="00B703CB">
              <w:rPr>
                <w:szCs w:val="28"/>
              </w:rPr>
              <w:t>. Необходимое сестринское обследование при подозрении на синдром «острого живота»: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Определение тургора (упругости) кожи и подкожной клетчатки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Б) Поверхностная и глубокая пальпация живота (с осторожностью!)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Перкуссия (выстукивание) грудной клетки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Аускультация (выслушивание) тонов сердца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 xml:space="preserve">Ключ: Б  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9D5F35" w:rsidP="00B703CB">
            <w:pPr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B703CB" w:rsidRPr="00B703CB">
              <w:rPr>
                <w:szCs w:val="28"/>
              </w:rPr>
              <w:t>. Пример зависимого сестринского вмешательства (выполняемого по назначению врача) при подозрении на острое хирургическое заболевание органов брюшной полости: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Введение обезболивающих (анальгетических) препаратов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lastRenderedPageBreak/>
              <w:t>Б) Придание пациенту удобного, чаще всего согнутого в коленях, положения (положение Фаулера)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Организация срочной транспортировки пациента в хирургический стационар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Применение пузыря со льдом на живот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 xml:space="preserve">Ключ: А  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B703CB" w:rsidP="00B703CB">
            <w:pPr>
              <w:rPr>
                <w:szCs w:val="28"/>
              </w:rPr>
            </w:pPr>
          </w:p>
        </w:tc>
      </w:tr>
      <w:tr w:rsidR="00B703CB" w:rsidRPr="0047293C" w:rsidTr="0047293C">
        <w:tc>
          <w:tcPr>
            <w:tcW w:w="3682" w:type="dxa"/>
          </w:tcPr>
          <w:p w:rsidR="00B703CB" w:rsidRPr="00B703CB" w:rsidRDefault="00B703CB" w:rsidP="0047293C">
            <w:pPr>
              <w:jc w:val="both"/>
              <w:rPr>
                <w:szCs w:val="28"/>
              </w:rPr>
            </w:pPr>
            <w:r w:rsidRPr="00B703CB">
              <w:rPr>
                <w:szCs w:val="28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0878" w:type="dxa"/>
          </w:tcPr>
          <w:p w:rsidR="00B703CB" w:rsidRPr="00B703CB" w:rsidRDefault="00B703CB" w:rsidP="00B703CB">
            <w:pPr>
              <w:jc w:val="center"/>
              <w:rPr>
                <w:b/>
                <w:szCs w:val="28"/>
              </w:rPr>
            </w:pPr>
            <w:r w:rsidRPr="00B703CB"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1</w:t>
            </w:r>
            <w:r w:rsidR="009D5F35">
              <w:rPr>
                <w:szCs w:val="28"/>
              </w:rPr>
              <w:t>3</w:t>
            </w:r>
            <w:r w:rsidRPr="00B703CB">
              <w:rPr>
                <w:szCs w:val="28"/>
              </w:rPr>
              <w:t>. Независимое (сестринское) действие медицинской сестры в стационаре в связи с болью у пациента с термической травмой (ожогом):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Введение 50% раствора анальгина внутримышечно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Б) Создание удобного, возвышенного положения пораженной конечности или тела в постели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Проведение местных ванночек со слабым раствором перманганата калия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Выдача пациенту таблетированных анальгетиков для приема внутрь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 xml:space="preserve">Ключ: Б  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9D5F35" w:rsidP="00B703CB">
            <w:pPr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B703CB" w:rsidRPr="00B703CB">
              <w:rPr>
                <w:szCs w:val="28"/>
              </w:rPr>
              <w:t>. При первичном осмотре пациента с тяжелой термической травмой (ожогом) медицинская сестра в первую очередь оценит: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Общее состояние пациента (сознание, дыхание, пульс, поведение)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Б) Состояние непораженных участков кожи и видимых слизистых оболочек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Положение пациента в постели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Температуру тела пациента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 xml:space="preserve">Ключ: А  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9D5F35" w:rsidP="00B703CB">
            <w:pPr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B703CB" w:rsidRPr="00B703CB">
              <w:rPr>
                <w:szCs w:val="28"/>
              </w:rPr>
              <w:t>. При проблеме «дефицит самостоятельных движений» у пациента с переломом костей предплечья после снятия гипсовой повязки медсестра запланирует: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Регулярное проветривание палаты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Б) Наблюдение за артериальным давлением и пульсом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Проведение сеансов лечебной физкультуры (ЛФК) и массажа по назначению врача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Контроль суточного диуреза (количества выделенной мочи)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 xml:space="preserve">Ключ: В  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9D5F35" w:rsidRPr="00B703CB" w:rsidRDefault="009D5F35" w:rsidP="009D5F35">
            <w:pPr>
              <w:rPr>
                <w:szCs w:val="28"/>
              </w:rPr>
            </w:pPr>
          </w:p>
          <w:p w:rsidR="00B703CB" w:rsidRPr="00B703CB" w:rsidRDefault="00B703CB" w:rsidP="00B703CB">
            <w:pPr>
              <w:rPr>
                <w:szCs w:val="28"/>
              </w:rPr>
            </w:pPr>
          </w:p>
        </w:tc>
      </w:tr>
      <w:tr w:rsidR="00B703CB" w:rsidRPr="0047293C" w:rsidTr="0047293C">
        <w:tc>
          <w:tcPr>
            <w:tcW w:w="3682" w:type="dxa"/>
          </w:tcPr>
          <w:p w:rsidR="00B703CB" w:rsidRPr="00B703CB" w:rsidRDefault="00B703CB" w:rsidP="0047293C">
            <w:pPr>
              <w:jc w:val="both"/>
              <w:rPr>
                <w:szCs w:val="28"/>
              </w:rPr>
            </w:pPr>
            <w:r w:rsidRPr="00B703CB">
              <w:rPr>
                <w:szCs w:val="28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0878" w:type="dxa"/>
          </w:tcPr>
          <w:p w:rsidR="00B703CB" w:rsidRPr="00B703CB" w:rsidRDefault="00B703CB" w:rsidP="00B703CB">
            <w:pPr>
              <w:jc w:val="center"/>
              <w:rPr>
                <w:b/>
                <w:szCs w:val="28"/>
              </w:rPr>
            </w:pPr>
            <w:r w:rsidRPr="00B703CB"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B703CB" w:rsidRPr="00B703CB" w:rsidRDefault="00B703CB" w:rsidP="00B703CB">
            <w:pPr>
              <w:jc w:val="center"/>
              <w:rPr>
                <w:b/>
                <w:szCs w:val="28"/>
              </w:rPr>
            </w:pP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1</w:t>
            </w:r>
            <w:r w:rsidR="009D5F35">
              <w:rPr>
                <w:szCs w:val="28"/>
              </w:rPr>
              <w:t>6</w:t>
            </w:r>
            <w:r w:rsidRPr="00B703CB">
              <w:rPr>
                <w:szCs w:val="28"/>
              </w:rPr>
              <w:t>. Асептика — это комплекс организационных и профилактических мероприятий, направленных на: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Уничтожение микробов в ране, полости, организме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Б) Предотвращение попадания микроорганизмов в рану, ткани и организм пациента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Уничтожение патогенных микробов на инструментах, белье и других объектах внешней среды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Полное уничтожение всех микроорганизмов, включая споры, на инструментах и перевязочном материале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Ключ: Б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9D5F35" w:rsidP="00B703CB">
            <w:pPr>
              <w:rPr>
                <w:szCs w:val="28"/>
              </w:rPr>
            </w:pPr>
            <w:r>
              <w:rPr>
                <w:szCs w:val="28"/>
              </w:rPr>
              <w:t>17</w:t>
            </w:r>
            <w:r w:rsidR="00B703CB" w:rsidRPr="00B703CB">
              <w:rPr>
                <w:szCs w:val="28"/>
              </w:rPr>
              <w:t>. Антисептика — это комплекс лечебно-профилактических мероприятий, направленных на: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Борьбу с инфекцией в ране и организме пациента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Б) Предотвращение попадания микробов в рану из внешней среды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Обеззараживание (дезинфекцию) инструментов, рук и поверхностей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Обеспечение стерильности хирургического инструментария и материалов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Ключ: А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9D5F35" w:rsidP="00B703CB">
            <w:pPr>
              <w:rPr>
                <w:szCs w:val="28"/>
              </w:rPr>
            </w:pPr>
            <w:r>
              <w:rPr>
                <w:szCs w:val="28"/>
              </w:rPr>
              <w:t>18</w:t>
            </w:r>
            <w:r w:rsidR="00B703CB" w:rsidRPr="00B703CB">
              <w:rPr>
                <w:szCs w:val="28"/>
              </w:rPr>
              <w:t>. В течение 1 минуты (по стандартному методу) обрабатывают руки перед операцией водным раствором: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А) Хлоргексидина (гибитана)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Б) Первомур (С-4)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В) Нашатырного спирта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>Г) Йодоната</w:t>
            </w:r>
          </w:p>
          <w:p w:rsidR="00B703CB" w:rsidRPr="00B703CB" w:rsidRDefault="00B703CB" w:rsidP="00B703CB">
            <w:pPr>
              <w:rPr>
                <w:szCs w:val="28"/>
              </w:rPr>
            </w:pPr>
            <w:r w:rsidRPr="00B703CB">
              <w:rPr>
                <w:szCs w:val="28"/>
              </w:rPr>
              <w:t xml:space="preserve">Ключ: Б  </w:t>
            </w:r>
          </w:p>
          <w:p w:rsidR="00B703CB" w:rsidRPr="00B703CB" w:rsidRDefault="00B703CB" w:rsidP="00B703CB">
            <w:pPr>
              <w:rPr>
                <w:szCs w:val="28"/>
              </w:rPr>
            </w:pPr>
          </w:p>
          <w:p w:rsidR="00B703CB" w:rsidRPr="00B703CB" w:rsidRDefault="00B703CB" w:rsidP="00B703CB">
            <w:pPr>
              <w:rPr>
                <w:szCs w:val="28"/>
              </w:rPr>
            </w:pPr>
          </w:p>
        </w:tc>
      </w:tr>
      <w:tr w:rsidR="00B703CB" w:rsidRPr="0047293C" w:rsidTr="0047293C">
        <w:tc>
          <w:tcPr>
            <w:tcW w:w="3682" w:type="dxa"/>
          </w:tcPr>
          <w:p w:rsidR="00B703CB" w:rsidRPr="00B703CB" w:rsidRDefault="00B703CB" w:rsidP="004729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ПК 2.1. Проводить обследование пациентов </w:t>
            </w:r>
            <w:r w:rsidRPr="00B703CB">
              <w:rPr>
                <w:szCs w:val="28"/>
              </w:rPr>
              <w:t>с целью диагностики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10878" w:type="dxa"/>
          </w:tcPr>
          <w:p w:rsidR="003D314C" w:rsidRPr="003D314C" w:rsidRDefault="003D314C" w:rsidP="003D314C">
            <w:pPr>
              <w:jc w:val="center"/>
              <w:rPr>
                <w:b/>
                <w:szCs w:val="28"/>
              </w:rPr>
            </w:pPr>
            <w:r w:rsidRPr="003D314C"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3D314C" w:rsidRPr="003D314C" w:rsidRDefault="003D314C" w:rsidP="003D314C">
            <w:pPr>
              <w:rPr>
                <w:szCs w:val="28"/>
              </w:rPr>
            </w:pP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1</w:t>
            </w:r>
            <w:r w:rsidR="009D5F35">
              <w:rPr>
                <w:szCs w:val="28"/>
              </w:rPr>
              <w:t>9</w:t>
            </w:r>
            <w:r w:rsidRPr="003D314C">
              <w:rPr>
                <w:szCs w:val="28"/>
              </w:rPr>
              <w:t>. Противопоказанием к переливанию крови и ее компонентов является: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А) Объемная и травматичная хирургическая операция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Б) Тяжелая печеночная недостаточность с нарушением белково-синтетической функции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В) Состояние шока различного генеза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lastRenderedPageBreak/>
              <w:t>Г) Снижение системного артериального давления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Ключ: Б</w:t>
            </w:r>
          </w:p>
          <w:p w:rsidR="003D314C" w:rsidRPr="003D314C" w:rsidRDefault="003D314C" w:rsidP="003D314C">
            <w:pPr>
              <w:rPr>
                <w:szCs w:val="28"/>
              </w:rPr>
            </w:pP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2</w:t>
            </w:r>
            <w:r w:rsidR="009D5F35">
              <w:rPr>
                <w:szCs w:val="28"/>
              </w:rPr>
              <w:t>0</w:t>
            </w:r>
            <w:r w:rsidRPr="003D314C">
              <w:rPr>
                <w:szCs w:val="28"/>
              </w:rPr>
              <w:t>. Потенциальная проблема пациента, связанная с наложенной клеоловой (лейкопластырной) повязкой: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А) Раздражение или мацерация кожи под пластырем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Б) Необратимая деформация подлежащих тканей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В) Выпадение волос в области наложения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Г) Интенсивный болевой синдром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Ключ: А</w:t>
            </w:r>
          </w:p>
          <w:p w:rsidR="003D314C" w:rsidRPr="003D314C" w:rsidRDefault="003D314C" w:rsidP="003D314C">
            <w:pPr>
              <w:rPr>
                <w:szCs w:val="28"/>
              </w:rPr>
            </w:pPr>
          </w:p>
          <w:p w:rsidR="003D314C" w:rsidRPr="003D314C" w:rsidRDefault="009D5F35" w:rsidP="003D314C">
            <w:pPr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3D314C" w:rsidRPr="003D314C">
              <w:rPr>
                <w:szCs w:val="28"/>
              </w:rPr>
              <w:t>. Потенциальная проблема пациента после наложения гипсовой иммобилизирующей повязки (лонгеты, циркулярной повязки):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А) Нарушение артериального кровоснабжения дистальных отделов конечности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Б) Развитие тугоподвижности суставов (контрактуры) после снятия гипса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В) Ощущение постоянной зябкости иммобилизированной конечности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Г) Общее повышение температуры тела (системная лихорадка)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Ключ: Б</w:t>
            </w:r>
          </w:p>
          <w:p w:rsidR="003D314C" w:rsidRPr="003D314C" w:rsidRDefault="003D314C" w:rsidP="003D314C">
            <w:pPr>
              <w:rPr>
                <w:szCs w:val="28"/>
              </w:rPr>
            </w:pPr>
          </w:p>
          <w:p w:rsidR="00B703CB" w:rsidRPr="003D314C" w:rsidRDefault="00B703CB" w:rsidP="003D314C">
            <w:pPr>
              <w:rPr>
                <w:szCs w:val="28"/>
              </w:rPr>
            </w:pPr>
          </w:p>
        </w:tc>
      </w:tr>
      <w:tr w:rsidR="003D314C" w:rsidRPr="0047293C" w:rsidTr="0047293C">
        <w:tc>
          <w:tcPr>
            <w:tcW w:w="3682" w:type="dxa"/>
          </w:tcPr>
          <w:p w:rsidR="003D314C" w:rsidRDefault="003D314C" w:rsidP="0047293C">
            <w:pPr>
              <w:jc w:val="both"/>
              <w:rPr>
                <w:szCs w:val="28"/>
              </w:rPr>
            </w:pPr>
            <w:r w:rsidRPr="003D314C">
              <w:rPr>
                <w:szCs w:val="28"/>
              </w:rPr>
              <w:lastRenderedPageBreak/>
              <w:t>ПК 2.2. Назначать и проводить лечение неосложненных острых</w:t>
            </w:r>
            <w:r>
              <w:rPr>
                <w:szCs w:val="28"/>
              </w:rPr>
              <w:t xml:space="preserve"> заболеваний и (или)</w:t>
            </w:r>
            <w:r>
              <w:rPr>
                <w:szCs w:val="28"/>
              </w:rPr>
              <w:tab/>
              <w:t xml:space="preserve">состояний, </w:t>
            </w:r>
            <w:r w:rsidRPr="003D314C">
              <w:rPr>
                <w:szCs w:val="28"/>
              </w:rPr>
              <w:t>хронических заболеваний и их обострений, травм, отравлений</w:t>
            </w:r>
          </w:p>
        </w:tc>
        <w:tc>
          <w:tcPr>
            <w:tcW w:w="10878" w:type="dxa"/>
          </w:tcPr>
          <w:p w:rsidR="003D314C" w:rsidRPr="003D314C" w:rsidRDefault="003D314C" w:rsidP="003D314C">
            <w:pPr>
              <w:jc w:val="center"/>
              <w:rPr>
                <w:b/>
                <w:szCs w:val="28"/>
              </w:rPr>
            </w:pPr>
            <w:r w:rsidRPr="003D314C"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3D314C" w:rsidRPr="003D314C" w:rsidRDefault="003D314C" w:rsidP="003D314C">
            <w:pPr>
              <w:rPr>
                <w:szCs w:val="28"/>
              </w:rPr>
            </w:pPr>
          </w:p>
          <w:p w:rsidR="003D314C" w:rsidRPr="003D314C" w:rsidRDefault="009D5F35" w:rsidP="003D314C">
            <w:pPr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3D314C" w:rsidRPr="003D314C">
              <w:rPr>
                <w:szCs w:val="28"/>
              </w:rPr>
              <w:t>. Потенциальная проблема пациента с установленным постоянным мочевым катетером (Фоллея):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А) Недержание мочи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Б) Утрата тонуса и сократительной способности стенок мочевого пузыря (детренированность)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В) Образование пролежней в крестцовой области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Г) Развитие запора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Ключ: Б</w:t>
            </w:r>
          </w:p>
          <w:p w:rsidR="003D314C" w:rsidRPr="003D314C" w:rsidRDefault="003D314C" w:rsidP="003D314C">
            <w:pPr>
              <w:rPr>
                <w:szCs w:val="28"/>
              </w:rPr>
            </w:pP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2</w:t>
            </w:r>
            <w:r w:rsidR="009D5F35">
              <w:rPr>
                <w:szCs w:val="28"/>
              </w:rPr>
              <w:t>3</w:t>
            </w:r>
            <w:r w:rsidRPr="003D314C">
              <w:rPr>
                <w:szCs w:val="28"/>
              </w:rPr>
              <w:t>. Приоритетная проблема пациента с постоянным мочевым катетером: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А) Нарушение привычного режима мочеиспускания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Б) Высокий риск развития восходящей инфекции мочевыводящих путей (катетер-ассоциированной инфекции)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lastRenderedPageBreak/>
              <w:t>В) Невозможность самостоятельно осуществлять гигиенические процедуры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Г) Вынужденное ограничение приема жидкости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Ключ: Б</w:t>
            </w:r>
          </w:p>
          <w:p w:rsidR="003D314C" w:rsidRPr="003D314C" w:rsidRDefault="003D314C" w:rsidP="003D314C">
            <w:pPr>
              <w:rPr>
                <w:szCs w:val="28"/>
              </w:rPr>
            </w:pPr>
          </w:p>
          <w:p w:rsidR="003D314C" w:rsidRPr="003D314C" w:rsidRDefault="009D5F35" w:rsidP="003D314C">
            <w:pPr>
              <w:rPr>
                <w:szCs w:val="28"/>
              </w:rPr>
            </w:pPr>
            <w:r>
              <w:rPr>
                <w:szCs w:val="28"/>
              </w:rPr>
              <w:t>24</w:t>
            </w:r>
            <w:r w:rsidR="003D314C" w:rsidRPr="003D314C">
              <w:rPr>
                <w:szCs w:val="28"/>
              </w:rPr>
              <w:t>. Независимое сестринское вмешательство по предупреждению развития инфекции мочевыводящих путей у пациента с постоянным катетером: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А) Обеспечение пациенту достаточного времени и комфортных условий для мочеиспускания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Б) Своевременное опорожнение мочеприемника (дренажного мешка)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В) Промывание мочевого катетера и мочевого пузыря антисептическим раствором (например, фурацилина 1:5000) по установленным правилам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Г) Создание психологически комфортных условий для пациента</w:t>
            </w:r>
          </w:p>
          <w:p w:rsidR="003D314C" w:rsidRPr="003D314C" w:rsidRDefault="003D314C" w:rsidP="003D314C">
            <w:pPr>
              <w:rPr>
                <w:szCs w:val="28"/>
              </w:rPr>
            </w:pPr>
            <w:r w:rsidRPr="003D314C">
              <w:rPr>
                <w:szCs w:val="28"/>
              </w:rPr>
              <w:t>Ключ: В</w:t>
            </w:r>
          </w:p>
          <w:p w:rsidR="003D314C" w:rsidRPr="003D314C" w:rsidRDefault="003D314C" w:rsidP="003D314C">
            <w:pPr>
              <w:rPr>
                <w:szCs w:val="28"/>
              </w:rPr>
            </w:pPr>
          </w:p>
        </w:tc>
      </w:tr>
      <w:tr w:rsidR="00563221" w:rsidRPr="0047293C" w:rsidTr="0047293C">
        <w:tc>
          <w:tcPr>
            <w:tcW w:w="3682" w:type="dxa"/>
          </w:tcPr>
          <w:p w:rsidR="00563221" w:rsidRPr="00563221" w:rsidRDefault="00563221" w:rsidP="00563221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ПК 2.3. Осуществлять динамическое наблюдение за пациентом при хронических заболеваниях и </w:t>
            </w:r>
            <w:r w:rsidRPr="00563221">
              <w:rPr>
                <w:szCs w:val="28"/>
              </w:rPr>
              <w:t>(или) состояниях, не сопровождающихся угрозой жизни пациента</w:t>
            </w:r>
          </w:p>
          <w:p w:rsidR="00563221" w:rsidRPr="00563221" w:rsidRDefault="00563221" w:rsidP="00563221">
            <w:pPr>
              <w:jc w:val="both"/>
              <w:rPr>
                <w:szCs w:val="28"/>
              </w:rPr>
            </w:pPr>
          </w:p>
        </w:tc>
        <w:tc>
          <w:tcPr>
            <w:tcW w:w="10878" w:type="dxa"/>
          </w:tcPr>
          <w:p w:rsidR="009D54F8" w:rsidRPr="009D54F8" w:rsidRDefault="009D54F8" w:rsidP="009D54F8">
            <w:pPr>
              <w:jc w:val="center"/>
              <w:rPr>
                <w:b/>
                <w:szCs w:val="28"/>
              </w:rPr>
            </w:pPr>
            <w:r w:rsidRPr="009D54F8"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9D54F8" w:rsidRPr="009D54F8" w:rsidRDefault="009D54F8" w:rsidP="009D54F8">
            <w:pPr>
              <w:rPr>
                <w:szCs w:val="28"/>
              </w:rPr>
            </w:pPr>
          </w:p>
          <w:p w:rsidR="009D54F8" w:rsidRPr="009D54F8" w:rsidRDefault="009D5F35" w:rsidP="009D54F8">
            <w:pPr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9D54F8" w:rsidRPr="009D54F8">
              <w:rPr>
                <w:szCs w:val="28"/>
              </w:rPr>
              <w:t>. Независимое (сестринское) действие медсестры при подготовке пациента к операции под местной анестезией: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А) Введение наркотического анальгетика (например, промедола) по назначению врача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Б) Бритье (санитарная обработка) операционного поля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В) Постановка мочевого катетера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Г) Постановка очистительной клизмы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Ключ: Б</w:t>
            </w:r>
          </w:p>
          <w:p w:rsidR="009D54F8" w:rsidRPr="009D54F8" w:rsidRDefault="009D54F8" w:rsidP="009D54F8">
            <w:pPr>
              <w:rPr>
                <w:szCs w:val="28"/>
              </w:rPr>
            </w:pP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2</w:t>
            </w:r>
            <w:r w:rsidR="009D5F35">
              <w:rPr>
                <w:szCs w:val="28"/>
              </w:rPr>
              <w:t>6</w:t>
            </w:r>
            <w:r w:rsidRPr="009D54F8">
              <w:rPr>
                <w:szCs w:val="28"/>
              </w:rPr>
              <w:t>. Первым действием медсестры по плану ухода за пациентом после операции под общей анестезией будет: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А) Подготовка функциональной кровати или места в палате к приему пациента (постель, подушки, грелки, кислород и т.д.)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Б) Наблюдение за состоянием кожных покровов и видимых слизистых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В) Измерение температуры тела (термометрия)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Г) Обучение пациента навыкам самоухода в домашних условиях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Ключ: А</w:t>
            </w:r>
          </w:p>
          <w:p w:rsidR="009D54F8" w:rsidRPr="009D54F8" w:rsidRDefault="009D54F8" w:rsidP="009D54F8">
            <w:pPr>
              <w:rPr>
                <w:szCs w:val="28"/>
              </w:rPr>
            </w:pPr>
          </w:p>
          <w:p w:rsidR="009D54F8" w:rsidRPr="009D54F8" w:rsidRDefault="009D5F35" w:rsidP="009D54F8">
            <w:pPr>
              <w:rPr>
                <w:szCs w:val="28"/>
              </w:rPr>
            </w:pPr>
            <w:r>
              <w:rPr>
                <w:szCs w:val="28"/>
              </w:rPr>
              <w:t>27</w:t>
            </w:r>
            <w:r w:rsidR="009D54F8" w:rsidRPr="009D54F8">
              <w:rPr>
                <w:szCs w:val="28"/>
              </w:rPr>
              <w:t>. Основным фактором риска в развитии осложнений при проведении местной анестезии является: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lastRenderedPageBreak/>
              <w:t>А) Дефицит массы тела пациента (истощение)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Б) Наличие алкогольной зависимости в анамнезе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В) Наличие аллергии (индивидуальной непереносимости) на местные анестетики (новокаин, лидокаин и др.)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Г) Особенности диеты (характер питания)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Ключ: В</w:t>
            </w:r>
          </w:p>
          <w:p w:rsidR="00563221" w:rsidRPr="009D54F8" w:rsidRDefault="00563221" w:rsidP="009D54F8">
            <w:pPr>
              <w:rPr>
                <w:szCs w:val="28"/>
              </w:rPr>
            </w:pPr>
          </w:p>
        </w:tc>
      </w:tr>
      <w:tr w:rsidR="009D54F8" w:rsidRPr="0047293C" w:rsidTr="0047293C">
        <w:tc>
          <w:tcPr>
            <w:tcW w:w="3682" w:type="dxa"/>
          </w:tcPr>
          <w:p w:rsidR="009D54F8" w:rsidRDefault="009D54F8" w:rsidP="00563221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ПК 2.4. Проводить экспертизу </w:t>
            </w:r>
            <w:r w:rsidRPr="009D54F8">
              <w:rPr>
                <w:szCs w:val="28"/>
              </w:rPr>
              <w:t>временной нетрудоспособности в соответствии с нормативными правовыми актами</w:t>
            </w:r>
          </w:p>
        </w:tc>
        <w:tc>
          <w:tcPr>
            <w:tcW w:w="10878" w:type="dxa"/>
          </w:tcPr>
          <w:p w:rsidR="009D54F8" w:rsidRPr="009D54F8" w:rsidRDefault="009D54F8" w:rsidP="009D54F8">
            <w:pPr>
              <w:jc w:val="center"/>
              <w:rPr>
                <w:b/>
                <w:szCs w:val="28"/>
              </w:rPr>
            </w:pPr>
            <w:r w:rsidRPr="009D54F8">
              <w:rPr>
                <w:b/>
                <w:szCs w:val="28"/>
              </w:rPr>
              <w:t>Тестовые задания закрытого типа (единичный выбор)</w:t>
            </w:r>
          </w:p>
          <w:p w:rsidR="009D54F8" w:rsidRPr="009D54F8" w:rsidRDefault="009D54F8" w:rsidP="009D54F8">
            <w:pPr>
              <w:rPr>
                <w:szCs w:val="28"/>
              </w:rPr>
            </w:pPr>
          </w:p>
          <w:p w:rsidR="009D54F8" w:rsidRPr="009D54F8" w:rsidRDefault="009D5F35" w:rsidP="009D54F8">
            <w:pPr>
              <w:rPr>
                <w:szCs w:val="28"/>
              </w:rPr>
            </w:pPr>
            <w:r>
              <w:rPr>
                <w:szCs w:val="28"/>
              </w:rPr>
              <w:t>28</w:t>
            </w:r>
            <w:r w:rsidR="009D54F8" w:rsidRPr="009D54F8">
              <w:rPr>
                <w:szCs w:val="28"/>
              </w:rPr>
              <w:t>. Реалистичная долгосрочная цель в плане сестринского ухода за пациентом с облитерирующим эндартериитом: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А) Полный и окончательный отказ от курения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Б) Полное восстановление прежней физической активности и трудоспособности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В) Уменьшение субъективного ощущения зябкости в конечностях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Г) Полное восстановление пульсации на артериях стоп и голеней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Ключ: А</w:t>
            </w:r>
          </w:p>
          <w:p w:rsidR="009D54F8" w:rsidRPr="009D54F8" w:rsidRDefault="009D54F8" w:rsidP="009D54F8">
            <w:pPr>
              <w:rPr>
                <w:szCs w:val="28"/>
              </w:rPr>
            </w:pP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2</w:t>
            </w:r>
            <w:r w:rsidR="009D5F35">
              <w:rPr>
                <w:szCs w:val="28"/>
              </w:rPr>
              <w:t>9</w:t>
            </w:r>
            <w:r w:rsidRPr="009D54F8">
              <w:rPr>
                <w:szCs w:val="28"/>
              </w:rPr>
              <w:t>. Сестринское вмешательство, направленное на решение психоэмоциональной проблемы у онкологического больного: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А) Обучение пациента приемам лечебной физкультуры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Б) Создание условий и поощрение общения с другими пациентами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В) Обеспечение максимально возможного физического и психологического комфорта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Г) Стимулирование и поддержание физической активности пациента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Ключ: В</w:t>
            </w:r>
          </w:p>
          <w:p w:rsidR="009D54F8" w:rsidRPr="009D54F8" w:rsidRDefault="009D54F8" w:rsidP="009D54F8">
            <w:pPr>
              <w:rPr>
                <w:szCs w:val="28"/>
              </w:rPr>
            </w:pP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3</w:t>
            </w:r>
            <w:r w:rsidR="009D5F35">
              <w:rPr>
                <w:szCs w:val="28"/>
              </w:rPr>
              <w:t>0</w:t>
            </w:r>
            <w:r w:rsidRPr="009D54F8">
              <w:rPr>
                <w:szCs w:val="28"/>
              </w:rPr>
              <w:t>. Установленный фактор риска, способствующий возникновению рака молочной железы: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А) Наличие хронических очагов инфекции в организме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Б) Наличие хронических воспалительных процессов (мастит) и трещин сосков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В) Частое общее или локальное переохлаждение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Г) Длительный период лактации (кормления грудью)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Ключ: Б</w:t>
            </w:r>
          </w:p>
          <w:p w:rsidR="009D54F8" w:rsidRPr="009D54F8" w:rsidRDefault="009D54F8" w:rsidP="009D54F8">
            <w:pPr>
              <w:rPr>
                <w:szCs w:val="28"/>
              </w:rPr>
            </w:pP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4. Приоритетная проблема пациента с диагностированным раком пищевода: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lastRenderedPageBreak/>
              <w:t>А) Дисфагия (затруднение и болезненность при глотании)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Б) Снижение или отсутствие аппетита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В) Повышенная сухость кожных покровов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Г) Дефицит массы тела и кахексия (истощение)</w:t>
            </w:r>
          </w:p>
          <w:p w:rsidR="009D54F8" w:rsidRPr="009D54F8" w:rsidRDefault="009D54F8" w:rsidP="009D54F8">
            <w:pPr>
              <w:rPr>
                <w:szCs w:val="28"/>
              </w:rPr>
            </w:pPr>
            <w:r w:rsidRPr="009D54F8">
              <w:rPr>
                <w:szCs w:val="28"/>
              </w:rPr>
              <w:t>Ключ: А</w:t>
            </w:r>
          </w:p>
          <w:p w:rsidR="009D54F8" w:rsidRPr="009D54F8" w:rsidRDefault="009D54F8" w:rsidP="009D54F8">
            <w:pPr>
              <w:rPr>
                <w:szCs w:val="28"/>
              </w:rPr>
            </w:pPr>
          </w:p>
        </w:tc>
      </w:tr>
    </w:tbl>
    <w:p w:rsidR="0047293C" w:rsidRDefault="0047293C" w:rsidP="006A0E9E">
      <w:pPr>
        <w:ind w:left="-426"/>
        <w:jc w:val="center"/>
        <w:rPr>
          <w:b/>
          <w:sz w:val="28"/>
          <w:szCs w:val="28"/>
        </w:rPr>
      </w:pPr>
    </w:p>
    <w:p w:rsidR="0047293C" w:rsidRDefault="0047293C" w:rsidP="006A0E9E">
      <w:pPr>
        <w:ind w:left="-426"/>
        <w:jc w:val="center"/>
        <w:rPr>
          <w:b/>
          <w:sz w:val="28"/>
          <w:szCs w:val="28"/>
        </w:rPr>
      </w:pPr>
    </w:p>
    <w:p w:rsidR="009D54F8" w:rsidRDefault="009D54F8" w:rsidP="009D54F8">
      <w:pPr>
        <w:suppressAutoHyphens/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Оценочные средства для промежуточного контроля</w:t>
      </w:r>
    </w:p>
    <w:p w:rsidR="0047293C" w:rsidRDefault="0047293C" w:rsidP="006A0E9E">
      <w:pPr>
        <w:ind w:left="-426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3682"/>
        <w:gridCol w:w="10878"/>
      </w:tblGrid>
      <w:tr w:rsidR="009D54F8" w:rsidTr="009D54F8">
        <w:tc>
          <w:tcPr>
            <w:tcW w:w="3682" w:type="dxa"/>
          </w:tcPr>
          <w:p w:rsidR="009D54F8" w:rsidRDefault="009D54F8" w:rsidP="009D54F8">
            <w:pPr>
              <w:suppressAutoHyphens/>
              <w:ind w:left="-142" w:right="-106"/>
              <w:jc w:val="center"/>
              <w:rPr>
                <w:b/>
              </w:rPr>
            </w:pPr>
            <w:r>
              <w:rPr>
                <w:b/>
              </w:rPr>
              <w:t>Код и наименование</w:t>
            </w:r>
          </w:p>
          <w:p w:rsidR="009D54F8" w:rsidRDefault="009D54F8" w:rsidP="009D54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10878" w:type="dxa"/>
          </w:tcPr>
          <w:p w:rsidR="009D54F8" w:rsidRDefault="009D54F8" w:rsidP="006A0E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Оценочные средства</w:t>
            </w:r>
          </w:p>
        </w:tc>
      </w:tr>
      <w:tr w:rsidR="009D54F8" w:rsidTr="009D54F8">
        <w:tc>
          <w:tcPr>
            <w:tcW w:w="3682" w:type="dxa"/>
          </w:tcPr>
          <w:p w:rsidR="009D54F8" w:rsidRPr="009D54F8" w:rsidRDefault="009D54F8" w:rsidP="009D54F8">
            <w:pPr>
              <w:suppressAutoHyphens/>
              <w:jc w:val="both"/>
            </w:pPr>
            <w:r w:rsidRPr="009D54F8"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878" w:type="dxa"/>
          </w:tcPr>
          <w:p w:rsidR="009D54F8" w:rsidRPr="009D54F8" w:rsidRDefault="009D54F8" w:rsidP="009D54F8"/>
          <w:p w:rsidR="009D54F8" w:rsidRPr="009D54F8" w:rsidRDefault="009D54F8" w:rsidP="009D54F8">
            <w:pPr>
              <w:jc w:val="center"/>
              <w:rPr>
                <w:b/>
              </w:rPr>
            </w:pPr>
            <w:r w:rsidRPr="009D54F8">
              <w:rPr>
                <w:b/>
              </w:rPr>
              <w:t>Тестовые задания закрытого типа (множественный выбор)</w:t>
            </w:r>
          </w:p>
          <w:p w:rsidR="009D54F8" w:rsidRPr="009D54F8" w:rsidRDefault="009D54F8" w:rsidP="009D54F8"/>
          <w:p w:rsidR="009D54F8" w:rsidRPr="009D54F8" w:rsidRDefault="009D5F35" w:rsidP="009D54F8">
            <w:r>
              <w:t>1</w:t>
            </w:r>
            <w:r w:rsidR="009D54F8" w:rsidRPr="009D54F8">
              <w:t>. Выберите основные нутриенты (вещества), за счет которых покрывается энергетическая потребность организма при полном парентеральном питании:</w:t>
            </w:r>
          </w:p>
          <w:p w:rsidR="009D54F8" w:rsidRPr="009D54F8" w:rsidRDefault="009D54F8" w:rsidP="009D54F8">
            <w:r w:rsidRPr="009D54F8">
              <w:t>А) Белки и аминокислоты (пластический материал)</w:t>
            </w:r>
          </w:p>
          <w:p w:rsidR="009D54F8" w:rsidRPr="009D54F8" w:rsidRDefault="009D54F8" w:rsidP="009D54F8">
            <w:r w:rsidRPr="009D54F8">
              <w:t>Б) Жировые эмульсии (липиды)</w:t>
            </w:r>
          </w:p>
          <w:p w:rsidR="009D54F8" w:rsidRPr="009D54F8" w:rsidRDefault="009D54F8" w:rsidP="009D54F8">
            <w:r w:rsidRPr="009D54F8">
              <w:t>В) Углеводные растворы (глюкоза)</w:t>
            </w:r>
          </w:p>
          <w:p w:rsidR="009D54F8" w:rsidRPr="009D54F8" w:rsidRDefault="009D54F8" w:rsidP="009D54F8">
            <w:r w:rsidRPr="009D54F8">
              <w:t>Г) Растворы микроэлементов</w:t>
            </w:r>
          </w:p>
          <w:p w:rsidR="009D54F8" w:rsidRPr="009D54F8" w:rsidRDefault="009D54F8" w:rsidP="009D54F8">
            <w:r w:rsidRPr="009D54F8">
              <w:t>Д) Растворы витаминов</w:t>
            </w:r>
          </w:p>
          <w:p w:rsidR="009D54F8" w:rsidRPr="009D54F8" w:rsidRDefault="009D54F8" w:rsidP="009D54F8">
            <w:r w:rsidRPr="009D54F8">
              <w:t>Ключ: Б, В</w:t>
            </w:r>
          </w:p>
          <w:p w:rsidR="009D54F8" w:rsidRPr="009D54F8" w:rsidRDefault="009D54F8" w:rsidP="009D54F8"/>
          <w:p w:rsidR="009D54F8" w:rsidRPr="009D54F8" w:rsidRDefault="009D54F8" w:rsidP="009D54F8"/>
          <w:p w:rsidR="009D54F8" w:rsidRPr="009D54F8" w:rsidRDefault="009D54F8" w:rsidP="009D54F8">
            <w:pPr>
              <w:jc w:val="center"/>
              <w:rPr>
                <w:b/>
              </w:rPr>
            </w:pPr>
            <w:r w:rsidRPr="009D54F8">
              <w:rPr>
                <w:b/>
              </w:rPr>
              <w:t>Тестовые задания на установление соответствия</w:t>
            </w:r>
          </w:p>
          <w:p w:rsidR="009D54F8" w:rsidRDefault="009D5F35" w:rsidP="009D54F8">
            <w:r>
              <w:t>2</w:t>
            </w:r>
            <w:r w:rsidR="009D54F8" w:rsidRPr="009D54F8">
              <w:t>. Установите соответствие между степенью риска инфицирования пациента при использовании медицинского изделия и требуемым уровнем его обработки: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118"/>
              <w:gridCol w:w="4534"/>
            </w:tblGrid>
            <w:tr w:rsidR="009D54F8" w:rsidTr="009D54F8">
              <w:tc>
                <w:tcPr>
                  <w:tcW w:w="6118" w:type="dxa"/>
                </w:tcPr>
                <w:p w:rsidR="009D54F8" w:rsidRPr="009D54F8" w:rsidRDefault="009D54F8" w:rsidP="009D54F8">
                  <w:r w:rsidRPr="009D54F8">
                    <w:t>1. Высокий риск (изделия, контактирующие с кровью, стерильными тканями)</w:t>
                  </w:r>
                </w:p>
                <w:p w:rsidR="009D54F8" w:rsidRPr="009D54F8" w:rsidRDefault="009D54F8" w:rsidP="009D54F8">
                  <w:r w:rsidRPr="009D54F8">
                    <w:t>2. Средний риск (изделия, контактирующие со слизистыми или поврежденной кожей)</w:t>
                  </w:r>
                </w:p>
                <w:p w:rsidR="009D54F8" w:rsidRDefault="009D54F8" w:rsidP="009D54F8">
                  <w:r w:rsidRPr="009D54F8">
                    <w:t>3. Низкий риск (изделия, контакт</w:t>
                  </w:r>
                  <w:r>
                    <w:t xml:space="preserve">ирующие с </w:t>
                  </w:r>
                  <w:r>
                    <w:lastRenderedPageBreak/>
                    <w:t>неповрежденной кожей)</w:t>
                  </w:r>
                </w:p>
              </w:tc>
              <w:tc>
                <w:tcPr>
                  <w:tcW w:w="4534" w:type="dxa"/>
                </w:tcPr>
                <w:p w:rsidR="009D54F8" w:rsidRPr="009D54F8" w:rsidRDefault="009D54F8" w:rsidP="009D54F8">
                  <w:r w:rsidRPr="009D54F8">
                    <w:lastRenderedPageBreak/>
                    <w:t>А. Дезинфекция высокого уровня (или стерилизация по эпидпоказаниям)</w:t>
                  </w:r>
                </w:p>
                <w:p w:rsidR="009D54F8" w:rsidRPr="009D54F8" w:rsidRDefault="009D54F8" w:rsidP="009D54F8">
                  <w:r w:rsidRPr="009D54F8">
                    <w:t>Б. Дезинфекция низкого или среднего уровня</w:t>
                  </w:r>
                </w:p>
                <w:p w:rsidR="009D54F8" w:rsidRDefault="009D54F8" w:rsidP="009D54F8">
                  <w:r w:rsidRPr="009D54F8">
                    <w:t>В. Очистка</w:t>
                  </w:r>
                  <w:r>
                    <w:t xml:space="preserve"> или дезинфекция низкого </w:t>
                  </w:r>
                  <w:r>
                    <w:lastRenderedPageBreak/>
                    <w:t>уровня</w:t>
                  </w:r>
                </w:p>
              </w:tc>
            </w:tr>
          </w:tbl>
          <w:p w:rsidR="009D54F8" w:rsidRPr="009D54F8" w:rsidRDefault="009D54F8" w:rsidP="009D54F8">
            <w:r w:rsidRPr="009D54F8">
              <w:lastRenderedPageBreak/>
              <w:t>Ключ: 1–А, 2–Б, 3–В</w:t>
            </w:r>
          </w:p>
          <w:p w:rsidR="009D54F8" w:rsidRPr="009D54F8" w:rsidRDefault="009D54F8" w:rsidP="009D54F8"/>
          <w:p w:rsidR="009D54F8" w:rsidRPr="009D54F8" w:rsidRDefault="009D54F8" w:rsidP="009D54F8">
            <w:pPr>
              <w:jc w:val="center"/>
              <w:rPr>
                <w:b/>
              </w:rPr>
            </w:pPr>
            <w:r w:rsidRPr="009D54F8">
              <w:rPr>
                <w:b/>
              </w:rPr>
              <w:t>Тестовые задания на последовательность действий</w:t>
            </w:r>
          </w:p>
          <w:p w:rsidR="009D54F8" w:rsidRPr="009D54F8" w:rsidRDefault="009D5F35" w:rsidP="009D54F8">
            <w:r>
              <w:t>3</w:t>
            </w:r>
            <w:r w:rsidR="009D54F8" w:rsidRPr="009D54F8">
              <w:t>. Расположите этапы обработки медицинских инструментов (ИМН) ручным способом перед стерилизацией в правильной последовательности:</w:t>
            </w:r>
          </w:p>
          <w:p w:rsidR="009D54F8" w:rsidRPr="009D54F8" w:rsidRDefault="009D54F8" w:rsidP="009D54F8">
            <w:r w:rsidRPr="009D54F8">
              <w:t>А) Предстерилизационная очистка</w:t>
            </w:r>
          </w:p>
          <w:p w:rsidR="009D54F8" w:rsidRPr="009D54F8" w:rsidRDefault="009D54F8" w:rsidP="009D54F8">
            <w:r w:rsidRPr="009D54F8">
              <w:t>Б) Дезинфекция (погружение в дезинфицирующий раствор)</w:t>
            </w:r>
          </w:p>
          <w:p w:rsidR="009D54F8" w:rsidRPr="009D54F8" w:rsidRDefault="009D54F8" w:rsidP="009D54F8">
            <w:r w:rsidRPr="009D54F8">
              <w:t>В) Прополаскивание под проточной водопроводной водой</w:t>
            </w:r>
          </w:p>
          <w:p w:rsidR="009D54F8" w:rsidRPr="009D54F8" w:rsidRDefault="009D54F8" w:rsidP="009D54F8">
            <w:r w:rsidRPr="009D54F8">
              <w:t>Г) Промывание в дистиллированной воде</w:t>
            </w:r>
          </w:p>
          <w:p w:rsidR="009D54F8" w:rsidRPr="009D54F8" w:rsidRDefault="009D54F8" w:rsidP="009D54F8">
            <w:r w:rsidRPr="009D54F8">
              <w:t>Д) Просушивание</w:t>
            </w:r>
          </w:p>
          <w:p w:rsidR="009D54F8" w:rsidRPr="009D54F8" w:rsidRDefault="009D54F8" w:rsidP="009D54F8">
            <w:r w:rsidRPr="009D54F8">
              <w:t>Е) Предварительная очис</w:t>
            </w:r>
            <w:r>
              <w:t>тка (сразу после использования)</w:t>
            </w:r>
          </w:p>
          <w:p w:rsidR="009D54F8" w:rsidRPr="009D54F8" w:rsidRDefault="009D54F8" w:rsidP="009D54F8">
            <w:r w:rsidRPr="009D54F8">
              <w:t>Ключ: Е, Б, А, В, Г, Д</w:t>
            </w:r>
          </w:p>
        </w:tc>
      </w:tr>
      <w:tr w:rsidR="009D54F8" w:rsidTr="009D54F8">
        <w:tc>
          <w:tcPr>
            <w:tcW w:w="3682" w:type="dxa"/>
          </w:tcPr>
          <w:p w:rsidR="009D54F8" w:rsidRPr="009D54F8" w:rsidRDefault="009D54F8" w:rsidP="009D54F8">
            <w:pPr>
              <w:suppressAutoHyphens/>
              <w:jc w:val="both"/>
            </w:pPr>
            <w:r w:rsidRPr="009D54F8"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0878" w:type="dxa"/>
          </w:tcPr>
          <w:p w:rsidR="009D54F8" w:rsidRPr="009D54F8" w:rsidRDefault="009D54F8" w:rsidP="009D54F8"/>
          <w:p w:rsidR="009D54F8" w:rsidRPr="00053D18" w:rsidRDefault="009D54F8" w:rsidP="00053D18">
            <w:pPr>
              <w:jc w:val="center"/>
              <w:rPr>
                <w:b/>
              </w:rPr>
            </w:pPr>
            <w:r w:rsidRPr="00053D18">
              <w:rPr>
                <w:b/>
              </w:rPr>
              <w:t>Тестовые задания закрытого типа (множественный выбор)</w:t>
            </w:r>
          </w:p>
          <w:p w:rsidR="009D54F8" w:rsidRPr="009D54F8" w:rsidRDefault="009D5F35" w:rsidP="009D54F8">
            <w:r>
              <w:t>4</w:t>
            </w:r>
            <w:r w:rsidR="009D54F8" w:rsidRPr="009D54F8">
              <w:t>. Выберите методы активной дезинтоксикационной терапии:</w:t>
            </w:r>
          </w:p>
          <w:p w:rsidR="009D54F8" w:rsidRPr="009D54F8" w:rsidRDefault="009D54F8" w:rsidP="009D54F8">
            <w:r w:rsidRPr="009D54F8">
              <w:t>А) Инфузионная терапия (внутривенные вливания)</w:t>
            </w:r>
          </w:p>
          <w:p w:rsidR="009D54F8" w:rsidRPr="009D54F8" w:rsidRDefault="009D54F8" w:rsidP="009D54F8">
            <w:r w:rsidRPr="009D54F8">
              <w:t>Б) Гипербарическая оксигенация (ГБО)</w:t>
            </w:r>
          </w:p>
          <w:p w:rsidR="009D54F8" w:rsidRPr="009D54F8" w:rsidRDefault="009D54F8" w:rsidP="009D54F8">
            <w:r w:rsidRPr="009D54F8">
              <w:t>В) Ультрафиолетовое облучение аутокрови (УФОК)</w:t>
            </w:r>
          </w:p>
          <w:p w:rsidR="009D54F8" w:rsidRPr="009D54F8" w:rsidRDefault="009D54F8" w:rsidP="009D54F8">
            <w:r w:rsidRPr="009D54F8">
              <w:t>Г) Лимфосорбция</w:t>
            </w:r>
          </w:p>
          <w:p w:rsidR="009D54F8" w:rsidRPr="009D54F8" w:rsidRDefault="009D54F8" w:rsidP="009D54F8">
            <w:r w:rsidRPr="009D54F8">
              <w:t>Д) Гемосорбция</w:t>
            </w:r>
          </w:p>
          <w:p w:rsidR="009D54F8" w:rsidRPr="009D54F8" w:rsidRDefault="009D54F8" w:rsidP="009D54F8">
            <w:r w:rsidRPr="009D54F8">
              <w:t>Е) Витаминотерапия</w:t>
            </w:r>
          </w:p>
          <w:p w:rsidR="009D54F8" w:rsidRPr="009D54F8" w:rsidRDefault="009D54F8" w:rsidP="009D54F8">
            <w:r w:rsidRPr="009D54F8">
              <w:t>Ж) Плазмаферез</w:t>
            </w:r>
          </w:p>
          <w:p w:rsidR="009D54F8" w:rsidRPr="009D54F8" w:rsidRDefault="009D54F8" w:rsidP="009D54F8">
            <w:r w:rsidRPr="009D54F8">
              <w:t>З) Аутогемотерапия</w:t>
            </w:r>
          </w:p>
          <w:p w:rsidR="009D54F8" w:rsidRPr="009D54F8" w:rsidRDefault="009D54F8" w:rsidP="009D54F8">
            <w:r w:rsidRPr="009D54F8">
              <w:t>Ключ: А, Г, Д, Ж</w:t>
            </w:r>
          </w:p>
          <w:p w:rsidR="009D54F8" w:rsidRPr="009D54F8" w:rsidRDefault="009D54F8" w:rsidP="009D54F8"/>
          <w:p w:rsidR="009D54F8" w:rsidRPr="009D54F8" w:rsidRDefault="009D54F8" w:rsidP="009D54F8"/>
          <w:p w:rsidR="009D54F8" w:rsidRPr="00053D18" w:rsidRDefault="009D54F8" w:rsidP="00053D18">
            <w:pPr>
              <w:jc w:val="center"/>
              <w:rPr>
                <w:b/>
              </w:rPr>
            </w:pPr>
            <w:r w:rsidRPr="00053D18">
              <w:rPr>
                <w:b/>
              </w:rPr>
              <w:t>Тестовые задания на установление соответствия</w:t>
            </w:r>
          </w:p>
          <w:p w:rsidR="009D54F8" w:rsidRPr="009D54F8" w:rsidRDefault="009D54F8" w:rsidP="009D54F8"/>
          <w:p w:rsidR="009D54F8" w:rsidRPr="009D54F8" w:rsidRDefault="009D5F35" w:rsidP="009D54F8">
            <w:r>
              <w:t>5</w:t>
            </w:r>
            <w:r w:rsidR="009D54F8" w:rsidRPr="009D54F8">
              <w:t>. Установите соответствие между видом антисептической обработки рук и медицинской манипуляцией: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68"/>
              <w:gridCol w:w="3684"/>
            </w:tblGrid>
            <w:tr w:rsidR="00053D18" w:rsidTr="00053D18">
              <w:tc>
                <w:tcPr>
                  <w:tcW w:w="6968" w:type="dxa"/>
                </w:tcPr>
                <w:p w:rsidR="00053D18" w:rsidRPr="009D54F8" w:rsidRDefault="00053D18" w:rsidP="00053D18">
                  <w:r w:rsidRPr="009D54F8">
                    <w:t>1. Накрытие стерильного операционного стола</w:t>
                  </w:r>
                </w:p>
                <w:p w:rsidR="00053D18" w:rsidRPr="009D54F8" w:rsidRDefault="00053D18" w:rsidP="00053D18">
                  <w:r w:rsidRPr="009D54F8">
                    <w:t>2. Катетеризация мочевого пузыря (стерильным катетером)</w:t>
                  </w:r>
                </w:p>
                <w:p w:rsidR="00053D18" w:rsidRPr="009D54F8" w:rsidRDefault="00053D18" w:rsidP="00053D18">
                  <w:r w:rsidRPr="009D54F8">
                    <w:lastRenderedPageBreak/>
                    <w:t>3. Проведение подкожной или внутримышечной инъекции</w:t>
                  </w:r>
                </w:p>
                <w:p w:rsidR="00053D18" w:rsidRDefault="00053D18" w:rsidP="009D54F8">
                  <w:r w:rsidRPr="009D54F8">
                    <w:t>4. Проведение первичной хир</w:t>
                  </w:r>
                  <w:r>
                    <w:t>ургической обработки (ПХО) раны</w:t>
                  </w:r>
                </w:p>
              </w:tc>
              <w:tc>
                <w:tcPr>
                  <w:tcW w:w="3684" w:type="dxa"/>
                </w:tcPr>
                <w:p w:rsidR="00053D18" w:rsidRPr="009D54F8" w:rsidRDefault="00053D18" w:rsidP="00053D18">
                  <w:r w:rsidRPr="009D54F8">
                    <w:lastRenderedPageBreak/>
                    <w:t>А. Гигиеническая обработка рук (или использование перчаток)</w:t>
                  </w:r>
                </w:p>
                <w:p w:rsidR="00053D18" w:rsidRPr="009D54F8" w:rsidRDefault="00053D18" w:rsidP="00053D18">
                  <w:r w:rsidRPr="009D54F8">
                    <w:lastRenderedPageBreak/>
                    <w:t>Б. Хирургическая обработка рук</w:t>
                  </w:r>
                </w:p>
                <w:p w:rsidR="00053D18" w:rsidRDefault="00053D18" w:rsidP="009D54F8"/>
              </w:tc>
            </w:tr>
          </w:tbl>
          <w:p w:rsidR="009D54F8" w:rsidRPr="009D54F8" w:rsidRDefault="009D54F8" w:rsidP="009D54F8">
            <w:r w:rsidRPr="009D54F8">
              <w:lastRenderedPageBreak/>
              <w:t>Ключ: 1–Б, 2–А, 3–А, 4–Б</w:t>
            </w:r>
          </w:p>
          <w:p w:rsidR="009D54F8" w:rsidRPr="009D54F8" w:rsidRDefault="009D54F8" w:rsidP="009D54F8"/>
          <w:p w:rsidR="009D54F8" w:rsidRPr="00053D18" w:rsidRDefault="009D54F8" w:rsidP="00053D18">
            <w:pPr>
              <w:jc w:val="center"/>
              <w:rPr>
                <w:b/>
              </w:rPr>
            </w:pPr>
            <w:r w:rsidRPr="00053D18">
              <w:rPr>
                <w:b/>
              </w:rPr>
              <w:t>Тестовые задания на последовательность действий</w:t>
            </w:r>
          </w:p>
          <w:p w:rsidR="009D54F8" w:rsidRPr="009D54F8" w:rsidRDefault="009D54F8" w:rsidP="009D54F8"/>
          <w:p w:rsidR="009D54F8" w:rsidRPr="009D54F8" w:rsidRDefault="009D5F35" w:rsidP="009D54F8">
            <w:r>
              <w:t>6</w:t>
            </w:r>
            <w:r w:rsidR="009D54F8" w:rsidRPr="009D54F8">
              <w:t>. Расположите действия при постановке назогастрального зонда в правильной последовательности:</w:t>
            </w:r>
          </w:p>
          <w:p w:rsidR="009D54F8" w:rsidRPr="009D54F8" w:rsidRDefault="009D54F8" w:rsidP="009D54F8">
            <w:r w:rsidRPr="009D54F8">
              <w:t>А) Закрепить зонд пластырем на носу и щеке, закрыть заглушкой и прикрепить булавкой к одежде пациента.</w:t>
            </w:r>
          </w:p>
          <w:p w:rsidR="009D54F8" w:rsidRPr="009D54F8" w:rsidRDefault="009D54F8" w:rsidP="009D54F8">
            <w:r w:rsidRPr="009D54F8">
              <w:t>Б) Мягко продвигать зонд по пищеводу до нужной отметки, предлагая пациенту делать глотательные движения.</w:t>
            </w:r>
          </w:p>
          <w:p w:rsidR="009D54F8" w:rsidRPr="009D54F8" w:rsidRDefault="009D54F8" w:rsidP="009D54F8">
            <w:r w:rsidRPr="009D54F8">
              <w:t>В) Определить наиболее проходимую половину носа для введения.</w:t>
            </w:r>
          </w:p>
          <w:p w:rsidR="009D54F8" w:rsidRPr="009D54F8" w:rsidRDefault="009D54F8" w:rsidP="009D54F8">
            <w:r w:rsidRPr="009D54F8">
              <w:t>Г) Убедиться в правильном положении зонда в желудке (ввести воздух шприцем и выслушать эпигастрий).</w:t>
            </w:r>
          </w:p>
          <w:p w:rsidR="009D54F8" w:rsidRPr="009D54F8" w:rsidRDefault="009D54F8" w:rsidP="009D54F8">
            <w:r w:rsidRPr="009D54F8">
              <w:t>Д) Обработать слепой конец зонда гелем с анестетиком (лидокаином).</w:t>
            </w:r>
          </w:p>
          <w:p w:rsidR="009D54F8" w:rsidRPr="009D54F8" w:rsidRDefault="009D54F8" w:rsidP="009D54F8">
            <w:r w:rsidRPr="009D54F8">
              <w:t>Е) Измерить необходимую длину зонда: от кончика носа до мочки уха и далее до мечевидного отростка грудины.</w:t>
            </w:r>
          </w:p>
          <w:p w:rsidR="009D54F8" w:rsidRPr="009D54F8" w:rsidRDefault="009D54F8" w:rsidP="009D54F8">
            <w:r w:rsidRPr="009D54F8">
              <w:t>Ж) Ввести зонд через выбранный нижний носовой ход в направлении задней стенки глотки.</w:t>
            </w:r>
          </w:p>
          <w:p w:rsidR="009D54F8" w:rsidRPr="009D54F8" w:rsidRDefault="009D54F8" w:rsidP="009D54F8">
            <w:r w:rsidRPr="009D54F8">
              <w:t>Ключ: В, Е, Д, Ж, Б, Г, А</w:t>
            </w:r>
          </w:p>
        </w:tc>
      </w:tr>
      <w:tr w:rsidR="00053D18" w:rsidTr="009D54F8">
        <w:tc>
          <w:tcPr>
            <w:tcW w:w="3682" w:type="dxa"/>
          </w:tcPr>
          <w:p w:rsidR="00053D18" w:rsidRPr="009D54F8" w:rsidRDefault="00053D18" w:rsidP="009D54F8">
            <w:pPr>
              <w:suppressAutoHyphens/>
              <w:jc w:val="both"/>
            </w:pPr>
            <w:r w:rsidRPr="00053D18"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0878" w:type="dxa"/>
          </w:tcPr>
          <w:p w:rsidR="00053D18" w:rsidRPr="00053D18" w:rsidRDefault="00053D18" w:rsidP="00053D18">
            <w:pPr>
              <w:jc w:val="center"/>
              <w:rPr>
                <w:b/>
              </w:rPr>
            </w:pPr>
            <w:r w:rsidRPr="00053D18">
              <w:rPr>
                <w:b/>
              </w:rPr>
              <w:t>Тестовые задания закрытого типа (множественный выбор)</w:t>
            </w:r>
          </w:p>
          <w:p w:rsidR="00053D18" w:rsidRPr="00053D18" w:rsidRDefault="00053D18" w:rsidP="00053D18"/>
          <w:p w:rsidR="00053D18" w:rsidRPr="00053D18" w:rsidRDefault="00053D18" w:rsidP="00053D18"/>
          <w:p w:rsidR="00053D18" w:rsidRPr="00053D18" w:rsidRDefault="00053D18" w:rsidP="00053D18">
            <w:r w:rsidRPr="00053D18">
              <w:t>7. Выберите основные осложнения антибактериальной (антибиотико) терапии:</w:t>
            </w:r>
          </w:p>
          <w:p w:rsidR="00053D18" w:rsidRPr="00053D18" w:rsidRDefault="00053D18" w:rsidP="00053D18">
            <w:r w:rsidRPr="00053D18">
              <w:t>А) Аллергические реакции (от сыпи до анафилаксии)</w:t>
            </w:r>
          </w:p>
          <w:p w:rsidR="00053D18" w:rsidRPr="00053D18" w:rsidRDefault="00053D18" w:rsidP="00053D18">
            <w:r w:rsidRPr="00053D18">
              <w:t>Б) Инфаркт миокарда</w:t>
            </w:r>
          </w:p>
          <w:p w:rsidR="00053D18" w:rsidRPr="00053D18" w:rsidRDefault="00053D18" w:rsidP="00053D18">
            <w:r w:rsidRPr="00053D18">
              <w:t>В) Токсическое действие на органы (почки, печень, слуховой нерв)</w:t>
            </w:r>
          </w:p>
          <w:p w:rsidR="00053D18" w:rsidRPr="00053D18" w:rsidRDefault="00053D18" w:rsidP="00053D18">
            <w:r w:rsidRPr="00053D18">
              <w:t>Г) Развитие гиповитаминоза</w:t>
            </w:r>
          </w:p>
          <w:p w:rsidR="00053D18" w:rsidRPr="00053D18" w:rsidRDefault="00053D18" w:rsidP="00053D18">
            <w:r w:rsidRPr="00053D18">
              <w:t>Д) Развитие парезов и параличей</w:t>
            </w:r>
          </w:p>
          <w:p w:rsidR="00053D18" w:rsidRPr="00053D18" w:rsidRDefault="00053D18" w:rsidP="00053D18">
            <w:r w:rsidRPr="00053D18">
              <w:t>Е) Дисбактериоз кишечника</w:t>
            </w:r>
          </w:p>
          <w:p w:rsidR="00053D18" w:rsidRPr="00053D18" w:rsidRDefault="00053D18" w:rsidP="00053D18">
            <w:r w:rsidRPr="00053D18">
              <w:t>Ключ: А, В, Е</w:t>
            </w:r>
          </w:p>
          <w:p w:rsidR="00053D18" w:rsidRPr="00053D18" w:rsidRDefault="00053D18" w:rsidP="00053D18"/>
          <w:p w:rsidR="00053D18" w:rsidRPr="00053D18" w:rsidRDefault="00053D18" w:rsidP="00053D18"/>
          <w:p w:rsidR="00053D18" w:rsidRPr="00053D18" w:rsidRDefault="00053D18" w:rsidP="00053D18">
            <w:pPr>
              <w:jc w:val="center"/>
              <w:rPr>
                <w:b/>
              </w:rPr>
            </w:pPr>
            <w:r w:rsidRPr="00053D18">
              <w:rPr>
                <w:b/>
              </w:rPr>
              <w:t>Тестовые задания на установление соответствия</w:t>
            </w:r>
          </w:p>
          <w:p w:rsidR="00053D18" w:rsidRPr="00053D18" w:rsidRDefault="00053D18" w:rsidP="00053D18"/>
          <w:p w:rsidR="00053D18" w:rsidRPr="00053D18" w:rsidRDefault="009D5F35" w:rsidP="00053D18">
            <w:r>
              <w:t>8</w:t>
            </w:r>
            <w:r w:rsidR="00053D18" w:rsidRPr="00053D18">
              <w:t>. Установите соответствие между клиническими проявлениями и периодами развития абсцесса легкого: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252"/>
              <w:gridCol w:w="3400"/>
            </w:tblGrid>
            <w:tr w:rsidR="00053D18" w:rsidTr="00053D18">
              <w:tc>
                <w:tcPr>
                  <w:tcW w:w="7252" w:type="dxa"/>
                </w:tcPr>
                <w:p w:rsidR="00053D18" w:rsidRPr="00053D18" w:rsidRDefault="00053D18" w:rsidP="00053D18">
                  <w:r w:rsidRPr="00053D18">
                    <w:t>1. Общее состояние тяжелое</w:t>
                  </w:r>
                </w:p>
                <w:p w:rsidR="00053D18" w:rsidRPr="00053D18" w:rsidRDefault="00053D18" w:rsidP="00053D18">
                  <w:r w:rsidRPr="00053D18">
                    <w:t>2. Общее состояние улучшается</w:t>
                  </w:r>
                </w:p>
                <w:p w:rsidR="00053D18" w:rsidRPr="00053D18" w:rsidRDefault="00053D18" w:rsidP="00053D18">
                  <w:r w:rsidRPr="00053D18">
                    <w:t>3. Температура тела повышена (гектическая лихорадка)</w:t>
                  </w:r>
                </w:p>
                <w:p w:rsidR="00053D18" w:rsidRPr="00053D18" w:rsidRDefault="00053D18" w:rsidP="00053D18">
                  <w:r w:rsidRPr="00053D18">
                    <w:t>4. Температура тела снижается</w:t>
                  </w:r>
                </w:p>
                <w:p w:rsidR="00053D18" w:rsidRPr="00053D18" w:rsidRDefault="00053D18" w:rsidP="00053D18">
                  <w:r w:rsidRPr="00053D18">
                    <w:t>5. Кашель сухой или с незначительной мокротой</w:t>
                  </w:r>
                </w:p>
                <w:p w:rsidR="00053D18" w:rsidRDefault="00053D18" w:rsidP="00053D18">
                  <w:r w:rsidRPr="00053D18">
                    <w:t>6. Кашель с обиль</w:t>
                  </w:r>
                  <w:r>
                    <w:t>ным отхождением гнойной мокроты</w:t>
                  </w:r>
                </w:p>
              </w:tc>
              <w:tc>
                <w:tcPr>
                  <w:tcW w:w="3400" w:type="dxa"/>
                </w:tcPr>
                <w:p w:rsidR="00053D18" w:rsidRPr="00053D18" w:rsidRDefault="00053D18" w:rsidP="00053D18">
                  <w:r w:rsidRPr="00053D18">
                    <w:t>А. Период формирования абсцесса (до вскрытия в бронх)</w:t>
                  </w:r>
                </w:p>
                <w:p w:rsidR="00053D18" w:rsidRDefault="00053D18" w:rsidP="00053D18">
                  <w:r w:rsidRPr="00053D18">
                    <w:t xml:space="preserve">Б. Период открытого абсцесса </w:t>
                  </w:r>
                  <w:r>
                    <w:t>(после вскрытия и дренирования)</w:t>
                  </w:r>
                </w:p>
              </w:tc>
            </w:tr>
          </w:tbl>
          <w:p w:rsidR="00053D18" w:rsidRPr="00053D18" w:rsidRDefault="00053D18" w:rsidP="00053D18">
            <w:r w:rsidRPr="00053D18">
              <w:t>Ключ: 1–А, 2–Б, 3–А, 4–Б, 5–А, 6–Б</w:t>
            </w:r>
          </w:p>
          <w:p w:rsidR="00053D18" w:rsidRPr="00053D18" w:rsidRDefault="00053D18" w:rsidP="00053D18"/>
          <w:p w:rsidR="00053D18" w:rsidRPr="00053D18" w:rsidRDefault="00053D18" w:rsidP="00053D18">
            <w:pPr>
              <w:jc w:val="center"/>
              <w:rPr>
                <w:b/>
              </w:rPr>
            </w:pPr>
            <w:r w:rsidRPr="00053D18">
              <w:rPr>
                <w:b/>
              </w:rPr>
              <w:t>Тестовые задания на последовательность действий</w:t>
            </w:r>
          </w:p>
          <w:p w:rsidR="00053D18" w:rsidRPr="00053D18" w:rsidRDefault="00053D18" w:rsidP="00053D18"/>
          <w:p w:rsidR="00053D18" w:rsidRPr="00053D18" w:rsidRDefault="009D5F35" w:rsidP="00053D18">
            <w:r>
              <w:t>9</w:t>
            </w:r>
            <w:r w:rsidR="00053D18" w:rsidRPr="00053D18">
              <w:t>. Расположите действия при катетеризации мочевого пузыря у мужчины мягким катетером в правильной последовательности:</w:t>
            </w:r>
          </w:p>
          <w:p w:rsidR="00053D18" w:rsidRPr="00053D18" w:rsidRDefault="00053D18" w:rsidP="00053D18">
            <w:r w:rsidRPr="00053D18">
              <w:t>А) Удерживая половой член, обнажить головку и бережно раздвинуть губки наружного отверстия уретры.</w:t>
            </w:r>
          </w:p>
          <w:p w:rsidR="00053D18" w:rsidRPr="00053D18" w:rsidRDefault="00053D18" w:rsidP="00053D18">
            <w:r w:rsidRPr="00053D18">
              <w:t>Б) Опустить свободный конец катетера в мочеприемник при появлении струи мочи.</w:t>
            </w:r>
          </w:p>
          <w:p w:rsidR="00053D18" w:rsidRPr="00053D18" w:rsidRDefault="00053D18" w:rsidP="00053D18">
            <w:r w:rsidRPr="00053D18">
              <w:t>В) Помочь пациенту занять положение лежа на спине с согнутыми в коленях и разведенными ногами.</w:t>
            </w:r>
          </w:p>
          <w:p w:rsidR="00053D18" w:rsidRPr="00053D18" w:rsidRDefault="00053D18" w:rsidP="00053D18">
            <w:r w:rsidRPr="00053D18">
              <w:t>Г) Тщательно вымыть и обработать руки, надеть стерильные перчатки.</w:t>
            </w:r>
          </w:p>
          <w:p w:rsidR="00053D18" w:rsidRPr="00053D18" w:rsidRDefault="00053D18" w:rsidP="00053D18">
            <w:r w:rsidRPr="00053D18">
              <w:t>Д) Правой рукой обработать головку полового члена стерильным антисептическим раствором.</w:t>
            </w:r>
          </w:p>
          <w:p w:rsidR="00053D18" w:rsidRPr="00053D18" w:rsidRDefault="00053D18" w:rsidP="00053D18">
            <w:r w:rsidRPr="00053D18">
              <w:t>Е) Влить несколько капель стерильного глицерина или вазелинового масла в наружное отверстие уретры и смазать конец катетера.</w:t>
            </w:r>
          </w:p>
          <w:p w:rsidR="00053D18" w:rsidRPr="00053D18" w:rsidRDefault="00053D18" w:rsidP="00053D18">
            <w:r w:rsidRPr="00053D18">
              <w:t>Ж) Осторожно ввести катетер в мочеиспускательный канал, плавно продвигая его.</w:t>
            </w:r>
          </w:p>
          <w:p w:rsidR="00053D18" w:rsidRPr="00053D18" w:rsidRDefault="00053D18" w:rsidP="00053D18">
            <w:r w:rsidRPr="00053D18">
              <w:t>Ключ: Г, В, А, Д, Е, Ж, Б</w:t>
            </w:r>
          </w:p>
        </w:tc>
      </w:tr>
      <w:tr w:rsidR="00053D18" w:rsidTr="009D54F8">
        <w:tc>
          <w:tcPr>
            <w:tcW w:w="3682" w:type="dxa"/>
          </w:tcPr>
          <w:p w:rsidR="00053D18" w:rsidRPr="00053D18" w:rsidRDefault="00053D18" w:rsidP="009D54F8">
            <w:pPr>
              <w:suppressAutoHyphens/>
              <w:jc w:val="both"/>
            </w:pPr>
            <w:r w:rsidRPr="00053D18">
              <w:lastRenderedPageBreak/>
              <w:t>ОК 05. Осуществлять   устную   и   письменную  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0878" w:type="dxa"/>
          </w:tcPr>
          <w:p w:rsidR="00053D18" w:rsidRPr="00053D18" w:rsidRDefault="00053D18" w:rsidP="00053D18"/>
          <w:p w:rsidR="00053D18" w:rsidRPr="00053D18" w:rsidRDefault="00053D18" w:rsidP="00053D18">
            <w:pPr>
              <w:jc w:val="center"/>
              <w:rPr>
                <w:b/>
              </w:rPr>
            </w:pPr>
            <w:r w:rsidRPr="00053D18">
              <w:rPr>
                <w:b/>
              </w:rPr>
              <w:t>Тестовые задания закрытого типа (множественный выбор)</w:t>
            </w:r>
          </w:p>
          <w:p w:rsidR="00053D18" w:rsidRPr="00053D18" w:rsidRDefault="00053D18" w:rsidP="00053D18"/>
          <w:p w:rsidR="00053D18" w:rsidRPr="00053D18" w:rsidRDefault="009D5F35" w:rsidP="00053D18">
            <w:r>
              <w:t>10</w:t>
            </w:r>
            <w:r w:rsidR="00053D18" w:rsidRPr="00053D18">
              <w:t>. Выберите средства и способы, направленные на повышение специфического и неспецифического иммунитета организма:</w:t>
            </w:r>
          </w:p>
          <w:p w:rsidR="00053D18" w:rsidRPr="00053D18" w:rsidRDefault="00053D18" w:rsidP="00053D18">
            <w:r w:rsidRPr="00053D18">
              <w:t>А) Анатоксины</w:t>
            </w:r>
          </w:p>
          <w:p w:rsidR="00053D18" w:rsidRPr="00053D18" w:rsidRDefault="00053D18" w:rsidP="00053D18">
            <w:r w:rsidRPr="00053D18">
              <w:t>Б) Антибиотики (противомикробные средства)</w:t>
            </w:r>
          </w:p>
          <w:p w:rsidR="00053D18" w:rsidRPr="00053D18" w:rsidRDefault="00053D18" w:rsidP="00053D18">
            <w:r w:rsidRPr="00053D18">
              <w:t>В) Вакцины</w:t>
            </w:r>
          </w:p>
          <w:p w:rsidR="00053D18" w:rsidRPr="00053D18" w:rsidRDefault="00053D18" w:rsidP="00053D18">
            <w:r w:rsidRPr="00053D18">
              <w:lastRenderedPageBreak/>
              <w:t>Г) Лечебные сыворотки и иммуноглобулины</w:t>
            </w:r>
          </w:p>
          <w:p w:rsidR="00053D18" w:rsidRPr="00053D18" w:rsidRDefault="00053D18" w:rsidP="00053D18">
            <w:r w:rsidRPr="00053D18">
              <w:t>Д) Сульфаниламиды (химиопрепараты)</w:t>
            </w:r>
          </w:p>
          <w:p w:rsidR="00053D18" w:rsidRPr="00053D18" w:rsidRDefault="00053D18" w:rsidP="00053D18">
            <w:r w:rsidRPr="00053D18">
              <w:t>Е) Левомизол (Декарис) (иммуномодулятор)</w:t>
            </w:r>
          </w:p>
          <w:p w:rsidR="00053D18" w:rsidRPr="00053D18" w:rsidRDefault="00053D18" w:rsidP="00053D18">
            <w:r w:rsidRPr="00053D18">
              <w:t>Ж) Тимозин (гормон вилочковой железы, иммуномодулятор)</w:t>
            </w:r>
          </w:p>
          <w:p w:rsidR="00053D18" w:rsidRPr="00053D18" w:rsidRDefault="00053D18" w:rsidP="00053D18">
            <w:r w:rsidRPr="00053D18">
              <w:t>З) Аутогемотерапия</w:t>
            </w:r>
          </w:p>
          <w:p w:rsidR="00053D18" w:rsidRPr="00053D18" w:rsidRDefault="00053D18" w:rsidP="00053D18">
            <w:r w:rsidRPr="00053D18">
              <w:t>И) Физиотерапевтические процедуры (УФО и др.)</w:t>
            </w:r>
          </w:p>
          <w:p w:rsidR="00053D18" w:rsidRPr="00053D18" w:rsidRDefault="00053D18" w:rsidP="00053D18">
            <w:r w:rsidRPr="00053D18">
              <w:t>Ключ: А, В, Г, Е, Ж, З</w:t>
            </w:r>
          </w:p>
          <w:p w:rsidR="00053D18" w:rsidRPr="00053D18" w:rsidRDefault="00053D18" w:rsidP="00053D18"/>
          <w:p w:rsidR="00053D18" w:rsidRPr="00053D18" w:rsidRDefault="00053D18" w:rsidP="00053D18"/>
          <w:p w:rsidR="00053D18" w:rsidRPr="00053D18" w:rsidRDefault="00053D18" w:rsidP="00053D18">
            <w:pPr>
              <w:jc w:val="center"/>
              <w:rPr>
                <w:b/>
              </w:rPr>
            </w:pPr>
            <w:r w:rsidRPr="00053D18">
              <w:rPr>
                <w:b/>
              </w:rPr>
              <w:t>Тестовые задания на установление соответствия</w:t>
            </w:r>
          </w:p>
          <w:p w:rsidR="00053D18" w:rsidRPr="00053D18" w:rsidRDefault="00053D18" w:rsidP="00053D18"/>
          <w:p w:rsidR="00053D18" w:rsidRPr="00053D18" w:rsidRDefault="009D5F35" w:rsidP="00053D18">
            <w:r>
              <w:t>11</w:t>
            </w:r>
            <w:r w:rsidR="00053D18" w:rsidRPr="00053D18">
              <w:t>. Установите соответствие между ведущим клиническим симптомом и вероятным поврежденным органом при закрытой травме живота: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43"/>
              <w:gridCol w:w="4109"/>
            </w:tblGrid>
            <w:tr w:rsidR="00053D18" w:rsidTr="00053D18">
              <w:tc>
                <w:tcPr>
                  <w:tcW w:w="6543" w:type="dxa"/>
                </w:tcPr>
                <w:p w:rsidR="00053D18" w:rsidRPr="00053D18" w:rsidRDefault="00053D18" w:rsidP="00053D18">
                  <w:r w:rsidRPr="00053D18">
                    <w:t>1. Внезапные сильные боли в левом подреберье</w:t>
                  </w:r>
                </w:p>
                <w:p w:rsidR="00053D18" w:rsidRPr="00053D18" w:rsidRDefault="00053D18" w:rsidP="00053D18">
                  <w:r w:rsidRPr="00053D18">
                    <w:t>2. Внезапные сильные боли в правом подреберье</w:t>
                  </w:r>
                </w:p>
                <w:p w:rsidR="00053D18" w:rsidRPr="00053D18" w:rsidRDefault="00053D18" w:rsidP="00053D18">
                  <w:r w:rsidRPr="00053D18">
                    <w:t>3. Кинжальные, острые боли в эпигастральной области</w:t>
                  </w:r>
                </w:p>
                <w:p w:rsidR="00053D18" w:rsidRDefault="00053D18" w:rsidP="00053D18">
                  <w:r w:rsidRPr="00053D18">
                    <w:t>4. Появление признаков свободного газа в брюшной полости (сим</w:t>
                  </w:r>
                  <w:r>
                    <w:t>птом "серпа" на рентгенограмме)</w:t>
                  </w:r>
                </w:p>
              </w:tc>
              <w:tc>
                <w:tcPr>
                  <w:tcW w:w="4109" w:type="dxa"/>
                </w:tcPr>
                <w:p w:rsidR="00053D18" w:rsidRPr="00053D18" w:rsidRDefault="00053D18" w:rsidP="00053D18">
                  <w:r w:rsidRPr="00053D18">
                    <w:t>А. Повреждение печени</w:t>
                  </w:r>
                </w:p>
                <w:p w:rsidR="00053D18" w:rsidRPr="00053D18" w:rsidRDefault="00053D18" w:rsidP="00053D18">
                  <w:r w:rsidRPr="00053D18">
                    <w:t>Б. Повреждение селезенки</w:t>
                  </w:r>
                </w:p>
                <w:p w:rsidR="00053D18" w:rsidRDefault="00053D18" w:rsidP="00053D18">
                  <w:r w:rsidRPr="00053D18">
                    <w:t>В. П</w:t>
                  </w:r>
                  <w:r>
                    <w:t>овреждение (перфорация) желудка</w:t>
                  </w:r>
                </w:p>
              </w:tc>
            </w:tr>
          </w:tbl>
          <w:p w:rsidR="00053D18" w:rsidRPr="00053D18" w:rsidRDefault="00053D18" w:rsidP="00053D18">
            <w:r w:rsidRPr="00053D18">
              <w:t>Ключ: 1–Б, 2–А, 3–В, 4–В</w:t>
            </w:r>
          </w:p>
          <w:p w:rsidR="00053D18" w:rsidRPr="00053D18" w:rsidRDefault="00053D18" w:rsidP="00053D18"/>
          <w:p w:rsidR="00053D18" w:rsidRPr="00053D18" w:rsidRDefault="00053D18" w:rsidP="00053D18">
            <w:pPr>
              <w:jc w:val="center"/>
              <w:rPr>
                <w:b/>
              </w:rPr>
            </w:pPr>
            <w:r w:rsidRPr="00053D18">
              <w:rPr>
                <w:b/>
              </w:rPr>
              <w:t>Тестовые задания на последовательность действий</w:t>
            </w:r>
          </w:p>
          <w:p w:rsidR="00053D18" w:rsidRPr="00053D18" w:rsidRDefault="00053D18" w:rsidP="00053D18"/>
          <w:p w:rsidR="00053D18" w:rsidRPr="00053D18" w:rsidRDefault="009D5F35" w:rsidP="00053D18">
            <w:r>
              <w:t>12</w:t>
            </w:r>
            <w:r w:rsidR="00053D18" w:rsidRPr="00053D18">
              <w:t>. Расположите этапы стандартной обработки рук хирурга перед операцией в правильной последовательности:</w:t>
            </w:r>
          </w:p>
          <w:p w:rsidR="00053D18" w:rsidRPr="00053D18" w:rsidRDefault="00053D18" w:rsidP="00053D18">
            <w:r w:rsidRPr="00053D18">
              <w:t>А) Открыть кран с проточной водой</w:t>
            </w:r>
          </w:p>
          <w:p w:rsidR="00053D18" w:rsidRPr="00053D18" w:rsidRDefault="00053D18" w:rsidP="00053D18">
            <w:r w:rsidRPr="00053D18">
              <w:t>Б) Надеть стерильные хирургические перчатки</w:t>
            </w:r>
          </w:p>
          <w:p w:rsidR="00053D18" w:rsidRPr="00053D18" w:rsidRDefault="00053D18" w:rsidP="00053D18">
            <w:r w:rsidRPr="00053D18">
              <w:t>В) Тщательно осушить кожу рук и предплечий стерильной салфеткой (от пальцев к локтю)</w:t>
            </w:r>
          </w:p>
          <w:p w:rsidR="00053D18" w:rsidRPr="00053D18" w:rsidRDefault="00053D18" w:rsidP="00053D18">
            <w:r w:rsidRPr="00053D18">
              <w:t>Г) Смочить кожу кистей и предплечий до локтевого сгиба под проточной водой</w:t>
            </w:r>
          </w:p>
          <w:p w:rsidR="00053D18" w:rsidRPr="00053D18" w:rsidRDefault="00053D18" w:rsidP="00053D18">
            <w:r w:rsidRPr="00053D18">
              <w:t>Д) Смыть мыльную пену проточной водой, чтобы вода стекала с кончиков пальцев к локтям</w:t>
            </w:r>
          </w:p>
          <w:p w:rsidR="00053D18" w:rsidRPr="00053D18" w:rsidRDefault="00053D18" w:rsidP="00053D18">
            <w:r w:rsidRPr="00053D18">
              <w:t>Е) Нанести мыло или специальное моющее средство и обработать руки по методу (например, по Альфельду)</w:t>
            </w:r>
          </w:p>
          <w:p w:rsidR="00053D18" w:rsidRPr="00053D18" w:rsidRDefault="00053D18" w:rsidP="00053D18">
            <w:r w:rsidRPr="00053D18">
              <w:t>Ж) Дождаться полного высыхания антисептика на коже</w:t>
            </w:r>
          </w:p>
          <w:p w:rsidR="00053D18" w:rsidRPr="00053D18" w:rsidRDefault="00053D18" w:rsidP="00053D18">
            <w:r w:rsidRPr="00053D18">
              <w:t xml:space="preserve">З) Обработать кожу кистей и предплечий антисептическим раствором (спиртовым хлоргексидином и </w:t>
            </w:r>
            <w:r w:rsidRPr="00053D18">
              <w:lastRenderedPageBreak/>
              <w:t>др.)</w:t>
            </w:r>
          </w:p>
          <w:p w:rsidR="00053D18" w:rsidRPr="00053D18" w:rsidRDefault="00053D18" w:rsidP="00053D18">
            <w:r w:rsidRPr="00053D18">
              <w:t>Ключ: А, Г, Е, Д, В, З, Ж, Б</w:t>
            </w:r>
          </w:p>
        </w:tc>
      </w:tr>
      <w:tr w:rsidR="00053D18" w:rsidTr="009D54F8">
        <w:tc>
          <w:tcPr>
            <w:tcW w:w="3682" w:type="dxa"/>
          </w:tcPr>
          <w:p w:rsidR="00053D18" w:rsidRPr="00053D18" w:rsidRDefault="00053D18" w:rsidP="009D54F8">
            <w:pPr>
              <w:suppressAutoHyphens/>
              <w:jc w:val="both"/>
            </w:pPr>
            <w:r w:rsidRPr="00053D18"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0878" w:type="dxa"/>
          </w:tcPr>
          <w:p w:rsidR="00053D18" w:rsidRPr="00053D18" w:rsidRDefault="00053D18" w:rsidP="00053D18"/>
          <w:p w:rsidR="00053D18" w:rsidRPr="00053D18" w:rsidRDefault="00053D18" w:rsidP="00053D18">
            <w:pPr>
              <w:jc w:val="center"/>
              <w:rPr>
                <w:b/>
              </w:rPr>
            </w:pPr>
            <w:r w:rsidRPr="00053D18">
              <w:rPr>
                <w:b/>
              </w:rPr>
              <w:t>Тестовые задания закрытого типа (множественный выбор)</w:t>
            </w:r>
          </w:p>
          <w:p w:rsidR="00053D18" w:rsidRPr="00053D18" w:rsidRDefault="00053D18" w:rsidP="00053D18"/>
          <w:p w:rsidR="00053D18" w:rsidRPr="00053D18" w:rsidRDefault="009D5F35" w:rsidP="00053D18">
            <w:r>
              <w:t>13</w:t>
            </w:r>
            <w:r w:rsidR="00053D18" w:rsidRPr="00053D18">
              <w:t>. Выберите особенности сестринского ухода и противоэпидемического режима при газовой гангрене:</w:t>
            </w:r>
          </w:p>
          <w:p w:rsidR="00053D18" w:rsidRPr="00053D18" w:rsidRDefault="00053D18" w:rsidP="00053D18">
            <w:r w:rsidRPr="00053D18">
              <w:t>А) Поместить пациента в общую палату</w:t>
            </w:r>
          </w:p>
          <w:p w:rsidR="00053D18" w:rsidRPr="00053D18" w:rsidRDefault="00053D18" w:rsidP="00053D18">
            <w:r w:rsidRPr="00053D18">
              <w:t>Б) Строго изолировать пациента в отдельном боксе</w:t>
            </w:r>
          </w:p>
          <w:p w:rsidR="00053D18" w:rsidRPr="00053D18" w:rsidRDefault="00053D18" w:rsidP="00053D18">
            <w:r w:rsidRPr="00053D18">
              <w:t>В) Выделить пациенту отдельную посуду, а для манипуляций – отдельные шприцы и инструменты</w:t>
            </w:r>
          </w:p>
          <w:p w:rsidR="00053D18" w:rsidRPr="00053D18" w:rsidRDefault="00053D18" w:rsidP="00053D18">
            <w:r w:rsidRPr="00053D18">
              <w:t>Г) Разрешить пользоваться общей посудой; выделять отдельные шприцы не обязательно</w:t>
            </w:r>
          </w:p>
          <w:p w:rsidR="00053D18" w:rsidRPr="00053D18" w:rsidRDefault="00053D18" w:rsidP="00053D18">
            <w:r w:rsidRPr="00053D18">
              <w:t>Д) Перевязки проводить в палате, использованный перевязочный материал немедленно сжигать</w:t>
            </w:r>
          </w:p>
          <w:p w:rsidR="00053D18" w:rsidRPr="00053D18" w:rsidRDefault="00053D18" w:rsidP="00053D18">
            <w:r w:rsidRPr="00053D18">
              <w:t>Е) Проводить перевязки в перевязочной в конце рабочего дня, после всех других пациентов</w:t>
            </w:r>
          </w:p>
          <w:p w:rsidR="00053D18" w:rsidRPr="00053D18" w:rsidRDefault="00053D18" w:rsidP="00053D18">
            <w:r w:rsidRPr="00053D18">
              <w:t>Ключ: Б, В, Д</w:t>
            </w:r>
          </w:p>
          <w:p w:rsidR="00053D18" w:rsidRPr="00053D18" w:rsidRDefault="00053D18" w:rsidP="00053D18"/>
          <w:p w:rsidR="00053D18" w:rsidRPr="00053D18" w:rsidRDefault="00053D18" w:rsidP="00053D18">
            <w:pPr>
              <w:jc w:val="center"/>
              <w:rPr>
                <w:b/>
              </w:rPr>
            </w:pPr>
            <w:r w:rsidRPr="00053D18">
              <w:rPr>
                <w:b/>
              </w:rPr>
              <w:t>Тестовые задания на установление соответствия</w:t>
            </w:r>
          </w:p>
          <w:p w:rsidR="00053D18" w:rsidRPr="00053D18" w:rsidRDefault="00053D18" w:rsidP="00053D18"/>
          <w:p w:rsidR="00053D18" w:rsidRPr="00053D18" w:rsidRDefault="009D5F35" w:rsidP="00053D18">
            <w:r>
              <w:t>14</w:t>
            </w:r>
            <w:r w:rsidR="00053D18" w:rsidRPr="00053D18">
              <w:t>. Установите соответствие между патологоанатомической картиной и клинической формой острого аппендицита: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17"/>
              <w:gridCol w:w="6235"/>
            </w:tblGrid>
            <w:tr w:rsidR="00053D18" w:rsidTr="00A15562">
              <w:tc>
                <w:tcPr>
                  <w:tcW w:w="4417" w:type="dxa"/>
                </w:tcPr>
                <w:p w:rsidR="00053D18" w:rsidRPr="00053D18" w:rsidRDefault="00053D18" w:rsidP="00053D18">
                  <w:r w:rsidRPr="00053D18">
                    <w:t>1. Гнойное воспаление, захватывающее все слои стенки червеобразного отростка</w:t>
                  </w:r>
                </w:p>
                <w:p w:rsidR="00053D18" w:rsidRPr="00053D18" w:rsidRDefault="00053D18" w:rsidP="00053D18">
                  <w:r w:rsidRPr="00053D18">
                    <w:t>2. Некроз (омертвение) всех слоев стенки отростка</w:t>
                  </w:r>
                </w:p>
                <w:p w:rsidR="00053D18" w:rsidRDefault="00053D18" w:rsidP="00053D18">
                  <w:r w:rsidRPr="00053D18">
                    <w:t>3. Воспаление ограниче</w:t>
                  </w:r>
                  <w:r>
                    <w:t>но слизистой оболочкой отростка</w:t>
                  </w:r>
                </w:p>
              </w:tc>
              <w:tc>
                <w:tcPr>
                  <w:tcW w:w="6235" w:type="dxa"/>
                </w:tcPr>
                <w:p w:rsidR="00053D18" w:rsidRPr="00053D18" w:rsidRDefault="00053D18" w:rsidP="00053D18">
                  <w:r w:rsidRPr="00053D18">
                    <w:t>А. Катаральный (простой) аппендицит</w:t>
                  </w:r>
                </w:p>
                <w:p w:rsidR="00053D18" w:rsidRPr="00053D18" w:rsidRDefault="00053D18" w:rsidP="00053D18">
                  <w:r w:rsidRPr="00053D18">
                    <w:t>Б. Флегмонозный аппендицит</w:t>
                  </w:r>
                </w:p>
                <w:p w:rsidR="00053D18" w:rsidRPr="00053D18" w:rsidRDefault="00053D18" w:rsidP="00053D18">
                  <w:r w:rsidRPr="00053D18">
                    <w:t>В. Гангренозный аппендицит</w:t>
                  </w:r>
                </w:p>
                <w:p w:rsidR="00053D18" w:rsidRDefault="00053D18" w:rsidP="00053D18"/>
              </w:tc>
            </w:tr>
          </w:tbl>
          <w:p w:rsidR="00053D18" w:rsidRPr="00053D18" w:rsidRDefault="00053D18" w:rsidP="00053D18">
            <w:r w:rsidRPr="00053D18">
              <w:t>Ключ: 1–Б, 2–В, 3–А</w:t>
            </w:r>
          </w:p>
          <w:p w:rsidR="00053D18" w:rsidRPr="00053D18" w:rsidRDefault="00053D18" w:rsidP="00053D18"/>
          <w:p w:rsidR="00053D18" w:rsidRPr="00A15562" w:rsidRDefault="00053D18" w:rsidP="00A15562">
            <w:pPr>
              <w:jc w:val="center"/>
              <w:rPr>
                <w:b/>
              </w:rPr>
            </w:pPr>
            <w:r w:rsidRPr="00A15562">
              <w:rPr>
                <w:b/>
              </w:rPr>
              <w:t>Тестовые задания на последовательность действий</w:t>
            </w:r>
          </w:p>
          <w:p w:rsidR="00053D18" w:rsidRPr="00053D18" w:rsidRDefault="00053D18" w:rsidP="00053D18"/>
          <w:p w:rsidR="00053D18" w:rsidRPr="00053D18" w:rsidRDefault="009D5F35" w:rsidP="00053D18">
            <w:r>
              <w:t>15</w:t>
            </w:r>
            <w:r w:rsidR="00053D18" w:rsidRPr="00053D18">
              <w:t>. Расположите действия при выполнении внутримышечной инъекции в правильной последовательности:</w:t>
            </w:r>
          </w:p>
          <w:p w:rsidR="00053D18" w:rsidRPr="00053D18" w:rsidRDefault="00053D18" w:rsidP="00053D18">
            <w:r w:rsidRPr="00053D18">
              <w:t>А) Смена иглы после набора лекарства</w:t>
            </w:r>
          </w:p>
          <w:p w:rsidR="00053D18" w:rsidRPr="00053D18" w:rsidRDefault="00053D18" w:rsidP="00053D18">
            <w:r w:rsidRPr="00053D18">
              <w:lastRenderedPageBreak/>
              <w:t>Б) Оттягивание поршня шприца на себя для проверки, не попала ли игла в сосуд</w:t>
            </w:r>
          </w:p>
          <w:p w:rsidR="00053D18" w:rsidRPr="00053D18" w:rsidRDefault="00053D18" w:rsidP="00053D18">
            <w:r w:rsidRPr="00053D18">
              <w:t>В) Гигиеническая обработка рук (мытье или антисептик)</w:t>
            </w:r>
          </w:p>
          <w:p w:rsidR="00053D18" w:rsidRPr="00053D18" w:rsidRDefault="00053D18" w:rsidP="00053D18">
            <w:r w:rsidRPr="00053D18">
              <w:t>Г) Проверка лекарства по названию и сроку годности, обработка шейки ампулы, ее вскрытие</w:t>
            </w:r>
          </w:p>
          <w:p w:rsidR="00053D18" w:rsidRPr="00053D18" w:rsidRDefault="00053D18" w:rsidP="00053D18">
            <w:r w:rsidRPr="00053D18">
              <w:t>Д) Фиксация кожи в месте инъекции и введение иглы в мышцу под прямым углом</w:t>
            </w:r>
          </w:p>
          <w:p w:rsidR="00053D18" w:rsidRPr="00053D18" w:rsidRDefault="00053D18" w:rsidP="00053D18">
            <w:r w:rsidRPr="00053D18">
              <w:t>Е) Извлечение иглы и прижатие места инъекции стерильным шариком</w:t>
            </w:r>
          </w:p>
          <w:p w:rsidR="00053D18" w:rsidRPr="00053D18" w:rsidRDefault="00053D18" w:rsidP="00053D18">
            <w:r w:rsidRPr="00053D18">
              <w:t>Ж) Надевание одноразовых медицинских перчаток</w:t>
            </w:r>
          </w:p>
          <w:p w:rsidR="00053D18" w:rsidRPr="00053D18" w:rsidRDefault="00053D18" w:rsidP="00053D18">
            <w:r w:rsidRPr="00053D18">
              <w:t>З) Вскрытие упаковки со шприцем, сборка, удаление воздуха, набор лекарства</w:t>
            </w:r>
          </w:p>
          <w:p w:rsidR="00053D18" w:rsidRPr="00053D18" w:rsidRDefault="00053D18" w:rsidP="00053D18">
            <w:r w:rsidRPr="00053D18">
              <w:t>И) Двукратная обработка кожи в месте инъекции антисептиком (от центра к периферии)</w:t>
            </w:r>
          </w:p>
          <w:p w:rsidR="00053D18" w:rsidRPr="00053D18" w:rsidRDefault="00053D18" w:rsidP="00053D18">
            <w:r w:rsidRPr="00053D18">
              <w:t>К) Медленное введение лекарственного препарата</w:t>
            </w:r>
          </w:p>
          <w:p w:rsidR="00053D18" w:rsidRPr="00053D18" w:rsidRDefault="00053D18" w:rsidP="00053D18">
            <w:r w:rsidRPr="00053D18">
              <w:t>Л) Снятие перчаток и повторная гигиеническая обработка рук</w:t>
            </w:r>
          </w:p>
          <w:p w:rsidR="00053D18" w:rsidRPr="00053D18" w:rsidRDefault="00053D18" w:rsidP="00053D18">
            <w:r w:rsidRPr="00053D18">
              <w:t>Ключ: В, Ж, Г, З, А, И, Д, Б, К, Е, Л</w:t>
            </w:r>
          </w:p>
        </w:tc>
      </w:tr>
      <w:tr w:rsidR="00A15562" w:rsidTr="009D54F8">
        <w:tc>
          <w:tcPr>
            <w:tcW w:w="3682" w:type="dxa"/>
          </w:tcPr>
          <w:p w:rsidR="00A15562" w:rsidRPr="00053D18" w:rsidRDefault="00A15562" w:rsidP="009D54F8">
            <w:pPr>
              <w:suppressAutoHyphens/>
              <w:jc w:val="both"/>
            </w:pPr>
            <w:r w:rsidRPr="00A15562"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0878" w:type="dxa"/>
          </w:tcPr>
          <w:p w:rsidR="00A15562" w:rsidRPr="00A15562" w:rsidRDefault="00A15562" w:rsidP="00A15562"/>
          <w:p w:rsidR="00A15562" w:rsidRPr="00A15562" w:rsidRDefault="00A15562" w:rsidP="00A15562">
            <w:pPr>
              <w:jc w:val="center"/>
              <w:rPr>
                <w:b/>
              </w:rPr>
            </w:pPr>
            <w:r w:rsidRPr="00A15562">
              <w:rPr>
                <w:b/>
              </w:rPr>
              <w:t>Тестовые задания закрытого типа (множественный выбор)</w:t>
            </w:r>
          </w:p>
          <w:p w:rsidR="00A15562" w:rsidRPr="00A15562" w:rsidRDefault="00A15562" w:rsidP="00A15562"/>
          <w:p w:rsidR="00A15562" w:rsidRPr="00A15562" w:rsidRDefault="009D5F35" w:rsidP="00A15562">
            <w:r>
              <w:t>16</w:t>
            </w:r>
            <w:r w:rsidR="00A15562" w:rsidRPr="00A15562">
              <w:t>. Основные пути заражения вирусом бешенства:</w:t>
            </w:r>
          </w:p>
          <w:p w:rsidR="00A15562" w:rsidRPr="00A15562" w:rsidRDefault="00A15562" w:rsidP="00A15562">
            <w:r w:rsidRPr="00A15562">
              <w:t>А) Укус кровососущих насекомых (комаров)</w:t>
            </w:r>
          </w:p>
          <w:p w:rsidR="00A15562" w:rsidRPr="00A15562" w:rsidRDefault="00A15562" w:rsidP="00A15562">
            <w:r w:rsidRPr="00A15562">
              <w:t>Б) Укус больного бешенством животного</w:t>
            </w:r>
          </w:p>
          <w:p w:rsidR="00A15562" w:rsidRPr="00A15562" w:rsidRDefault="00A15562" w:rsidP="00A15562">
            <w:r w:rsidRPr="00A15562">
              <w:t>В) Попадание слюны больного животного на неповрежденную кожу</w:t>
            </w:r>
          </w:p>
          <w:p w:rsidR="00A15562" w:rsidRPr="00A15562" w:rsidRDefault="00A15562" w:rsidP="00A15562">
            <w:r w:rsidRPr="00A15562">
              <w:t>Г) Попадание слюны больного животного на поврежденную кожу или слизистые оболочки</w:t>
            </w:r>
          </w:p>
          <w:p w:rsidR="00A15562" w:rsidRPr="00A15562" w:rsidRDefault="00A15562" w:rsidP="00A15562">
            <w:r w:rsidRPr="00A15562">
              <w:t>Ключ: Б, Г</w:t>
            </w:r>
          </w:p>
          <w:p w:rsidR="00A15562" w:rsidRPr="00A15562" w:rsidRDefault="00A15562" w:rsidP="00A15562"/>
          <w:p w:rsidR="00A15562" w:rsidRPr="00A15562" w:rsidRDefault="00A15562" w:rsidP="00A15562"/>
          <w:p w:rsidR="00A15562" w:rsidRPr="00A15562" w:rsidRDefault="00A15562" w:rsidP="00A15562">
            <w:pPr>
              <w:jc w:val="center"/>
              <w:rPr>
                <w:b/>
              </w:rPr>
            </w:pPr>
            <w:r w:rsidRPr="00A15562">
              <w:rPr>
                <w:b/>
              </w:rPr>
              <w:t>Тестовые задания на установление соответствия</w:t>
            </w:r>
          </w:p>
          <w:p w:rsidR="00A15562" w:rsidRPr="00A15562" w:rsidRDefault="00A15562" w:rsidP="00A15562"/>
          <w:p w:rsidR="00A15562" w:rsidRPr="00A15562" w:rsidRDefault="009D5F35" w:rsidP="00A15562">
            <w:r>
              <w:t>17</w:t>
            </w:r>
            <w:r w:rsidR="00A15562" w:rsidRPr="00A15562">
              <w:t>. Установите соответствие между клиническими признаками и заболеванием молочной железы: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76"/>
              <w:gridCol w:w="4676"/>
            </w:tblGrid>
            <w:tr w:rsidR="00A15562" w:rsidTr="00A15562">
              <w:tc>
                <w:tcPr>
                  <w:tcW w:w="5976" w:type="dxa"/>
                </w:tcPr>
                <w:p w:rsidR="00A15562" w:rsidRPr="00A15562" w:rsidRDefault="00A15562" w:rsidP="00A15562">
                  <w:r w:rsidRPr="00A15562">
                    <w:t>1. Температура тела обычно нормальная</w:t>
                  </w:r>
                </w:p>
                <w:p w:rsidR="00A15562" w:rsidRPr="00A15562" w:rsidRDefault="00A15562" w:rsidP="00A15562">
                  <w:r w:rsidRPr="00A15562">
                    <w:t>2. Температура тела повышена (38°С и выше)</w:t>
                  </w:r>
                </w:p>
                <w:p w:rsidR="00A15562" w:rsidRPr="00A15562" w:rsidRDefault="00A15562" w:rsidP="00A15562">
                  <w:r w:rsidRPr="00A15562">
                    <w:t>3. Уплотнение безболезненное, с нечеткими границами</w:t>
                  </w:r>
                </w:p>
                <w:p w:rsidR="00A15562" w:rsidRPr="00A15562" w:rsidRDefault="00A15562" w:rsidP="00A15562">
                  <w:r w:rsidRPr="00A15562">
                    <w:t>4. Уплотнение резко болезненное</w:t>
                  </w:r>
                </w:p>
                <w:p w:rsidR="00A15562" w:rsidRPr="00A15562" w:rsidRDefault="00A15562" w:rsidP="00A15562">
                  <w:r w:rsidRPr="00A15562">
                    <w:t>5. Кожа над образованием напряжена, гиперемирована (красная), горячая</w:t>
                  </w:r>
                </w:p>
                <w:p w:rsidR="00A15562" w:rsidRDefault="00A15562" w:rsidP="00A15562">
                  <w:r w:rsidRPr="00A15562">
                    <w:t>6. Кожа обычной окраски или с видом «лимонной корки» (симпт</w:t>
                  </w:r>
                  <w:r>
                    <w:t>ом «площадки»)</w:t>
                  </w:r>
                </w:p>
              </w:tc>
              <w:tc>
                <w:tcPr>
                  <w:tcW w:w="4676" w:type="dxa"/>
                </w:tcPr>
                <w:p w:rsidR="00A15562" w:rsidRPr="00A15562" w:rsidRDefault="00A15562" w:rsidP="00A15562">
                  <w:r w:rsidRPr="00A15562">
                    <w:t>А. Острый мастит</w:t>
                  </w:r>
                </w:p>
                <w:p w:rsidR="00A15562" w:rsidRPr="00A15562" w:rsidRDefault="00A15562" w:rsidP="00A15562">
                  <w:r w:rsidRPr="00A15562">
                    <w:t>Б. Рак молочной железы</w:t>
                  </w:r>
                </w:p>
                <w:p w:rsidR="00A15562" w:rsidRDefault="00A15562" w:rsidP="00A15562"/>
              </w:tc>
            </w:tr>
          </w:tbl>
          <w:p w:rsidR="00A15562" w:rsidRPr="00A15562" w:rsidRDefault="00A15562" w:rsidP="00A15562">
            <w:r w:rsidRPr="00A15562">
              <w:lastRenderedPageBreak/>
              <w:t>Ключ: 1–Б, 2–А, 3–Б, 4–А, 5–А, 6–Б</w:t>
            </w:r>
          </w:p>
          <w:p w:rsidR="00A15562" w:rsidRPr="00A15562" w:rsidRDefault="00A15562" w:rsidP="00A15562"/>
          <w:p w:rsidR="00A15562" w:rsidRPr="00A15562" w:rsidRDefault="00A15562" w:rsidP="00A15562">
            <w:pPr>
              <w:jc w:val="center"/>
              <w:rPr>
                <w:b/>
              </w:rPr>
            </w:pPr>
            <w:r w:rsidRPr="00A15562">
              <w:rPr>
                <w:b/>
              </w:rPr>
              <w:t>Тестовые задания на последовательность действий</w:t>
            </w:r>
          </w:p>
          <w:p w:rsidR="00A15562" w:rsidRPr="00A15562" w:rsidRDefault="00A15562" w:rsidP="00A15562"/>
          <w:p w:rsidR="00A15562" w:rsidRPr="00A15562" w:rsidRDefault="009D5F35" w:rsidP="00A15562">
            <w:r>
              <w:t>18</w:t>
            </w:r>
            <w:r w:rsidR="00A15562" w:rsidRPr="00A15562">
              <w:t>. Расположите действия при исследовании пульса на лучевой артерии в правильной последовательности:</w:t>
            </w:r>
          </w:p>
          <w:p w:rsidR="00A15562" w:rsidRPr="00A15562" w:rsidRDefault="00A15562" w:rsidP="00A15562">
            <w:r w:rsidRPr="00A15562">
              <w:t>А) Подсчитать количество пульсовых волн в течение 60 секунд</w:t>
            </w:r>
          </w:p>
          <w:p w:rsidR="00A15562" w:rsidRPr="00A15562" w:rsidRDefault="00A15562" w:rsidP="00A15562">
            <w:r w:rsidRPr="00A15562">
              <w:t>Б) Расположить пальцы: I палец на тыле предплечья, II, III, IV – по ходу артерии у основания I пальца пациента</w:t>
            </w:r>
          </w:p>
          <w:p w:rsidR="00A15562" w:rsidRPr="00A15562" w:rsidRDefault="00A15562" w:rsidP="00A15562">
            <w:r w:rsidRPr="00A15562">
              <w:t>В) Оценить ритмичность пульса (интервалы между ударами)</w:t>
            </w:r>
          </w:p>
          <w:p w:rsidR="00A15562" w:rsidRPr="00A15562" w:rsidRDefault="00A15562" w:rsidP="00A15562">
            <w:r w:rsidRPr="00A15562">
              <w:t>Г) Оценить напряжение пульса (силу, необходимую для полного пережатия артерии)</w:t>
            </w:r>
          </w:p>
          <w:p w:rsidR="00A15562" w:rsidRPr="00A15562" w:rsidRDefault="00A15562" w:rsidP="00A15562">
            <w:r w:rsidRPr="00A15562">
              <w:t>Д) Легко прижать артерию к лучевой кости, чтобы почувствовать пульсацию</w:t>
            </w:r>
          </w:p>
          <w:p w:rsidR="00A15562" w:rsidRPr="00A15562" w:rsidRDefault="00A15562" w:rsidP="00A15562">
            <w:r w:rsidRPr="00A15562">
              <w:t>Е) Подготовить часы с секундной стрелкой</w:t>
            </w:r>
          </w:p>
          <w:p w:rsidR="00A15562" w:rsidRPr="00A15562" w:rsidRDefault="00A15562" w:rsidP="00A15562">
            <w:r w:rsidRPr="00A15562">
              <w:t>Ж) Оценить наполнение пульса (высоту пульсовой волны)</w:t>
            </w:r>
          </w:p>
          <w:p w:rsidR="00A15562" w:rsidRPr="00A15562" w:rsidRDefault="00A15562" w:rsidP="00A15562">
            <w:r w:rsidRPr="00A15562">
              <w:t>Ключ: Б, Д, Е, А, В, Ж, Г</w:t>
            </w:r>
          </w:p>
          <w:p w:rsidR="00A15562" w:rsidRPr="00A15562" w:rsidRDefault="00A15562" w:rsidP="00A15562"/>
          <w:p w:rsidR="00A15562" w:rsidRPr="00A15562" w:rsidRDefault="00A15562" w:rsidP="00A15562"/>
        </w:tc>
      </w:tr>
      <w:tr w:rsidR="00A15562" w:rsidTr="009D54F8">
        <w:tc>
          <w:tcPr>
            <w:tcW w:w="3682" w:type="dxa"/>
          </w:tcPr>
          <w:p w:rsidR="00A15562" w:rsidRPr="00A15562" w:rsidRDefault="00A15562" w:rsidP="009D54F8">
            <w:pPr>
              <w:suppressAutoHyphens/>
              <w:jc w:val="both"/>
            </w:pPr>
            <w:r>
              <w:lastRenderedPageBreak/>
              <w:t xml:space="preserve">ПК 2.1. Проводить обследование пациентов </w:t>
            </w:r>
            <w:r w:rsidRPr="00A15562">
              <w:t>с целью диагностики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10878" w:type="dxa"/>
          </w:tcPr>
          <w:p w:rsidR="00A15562" w:rsidRPr="00A15562" w:rsidRDefault="00A15562" w:rsidP="00A15562"/>
          <w:p w:rsidR="00A15562" w:rsidRPr="00A15562" w:rsidRDefault="00A15562" w:rsidP="00A15562">
            <w:pPr>
              <w:jc w:val="center"/>
              <w:rPr>
                <w:b/>
              </w:rPr>
            </w:pPr>
            <w:r w:rsidRPr="00A15562">
              <w:rPr>
                <w:b/>
              </w:rPr>
              <w:t>Тестовы</w:t>
            </w:r>
            <w:r>
              <w:rPr>
                <w:b/>
              </w:rPr>
              <w:t>е задания закрытого типа (множествен</w:t>
            </w:r>
            <w:r w:rsidRPr="00A15562">
              <w:rPr>
                <w:b/>
              </w:rPr>
              <w:t>ный выбор)</w:t>
            </w:r>
          </w:p>
          <w:p w:rsidR="00A15562" w:rsidRPr="00A15562" w:rsidRDefault="00A15562" w:rsidP="00A15562"/>
          <w:p w:rsidR="00A15562" w:rsidRPr="00A15562" w:rsidRDefault="00EF752E" w:rsidP="00A15562">
            <w:r>
              <w:t>19.</w:t>
            </w:r>
            <w:r w:rsidR="00A15562" w:rsidRPr="00A15562">
              <w:t xml:space="preserve"> Выберите инструменты, входящие в базовый набор для первичной хирургической обработки (ПХО) раны:</w:t>
            </w:r>
          </w:p>
          <w:p w:rsidR="00A15562" w:rsidRPr="00A15562" w:rsidRDefault="00A15562" w:rsidP="00A15562">
            <w:r w:rsidRPr="00A15562">
              <w:t>А) Скальпель</w:t>
            </w:r>
          </w:p>
          <w:p w:rsidR="00A15562" w:rsidRPr="00A15562" w:rsidRDefault="00A15562" w:rsidP="00A15562">
            <w:r w:rsidRPr="00A15562">
              <w:t>Б) Зажимы Бильрота</w:t>
            </w:r>
          </w:p>
          <w:p w:rsidR="00A15562" w:rsidRPr="00A15562" w:rsidRDefault="00A15562" w:rsidP="00A15562">
            <w:r w:rsidRPr="00A15562">
              <w:t>В) Костные кусачки Люэра</w:t>
            </w:r>
          </w:p>
          <w:p w:rsidR="00A15562" w:rsidRPr="00A15562" w:rsidRDefault="00A15562" w:rsidP="00A15562">
            <w:r w:rsidRPr="00A15562">
              <w:t>Г) Крючки Фарабефа (пластинчатые, для расширения раны)</w:t>
            </w:r>
          </w:p>
          <w:p w:rsidR="00A15562" w:rsidRPr="00A15562" w:rsidRDefault="00A15562" w:rsidP="00A15562">
            <w:r w:rsidRPr="00A15562">
              <w:t>Д) Зонд пуговчатый («пулевка»)</w:t>
            </w:r>
          </w:p>
          <w:p w:rsidR="00A15562" w:rsidRPr="00A15562" w:rsidRDefault="00A15562" w:rsidP="00A15562">
            <w:r w:rsidRPr="00A15562">
              <w:t>Е) Иглодержатель и хирургические иглы</w:t>
            </w:r>
          </w:p>
          <w:p w:rsidR="00A15562" w:rsidRPr="00A15562" w:rsidRDefault="00A15562" w:rsidP="00A15562">
            <w:r w:rsidRPr="00A15562">
              <w:t>Ж) Троакар (для пункций полостей)</w:t>
            </w:r>
          </w:p>
          <w:p w:rsidR="00A15562" w:rsidRPr="00A15562" w:rsidRDefault="00A15562" w:rsidP="00A15562">
            <w:r w:rsidRPr="00A15562">
              <w:t>Ключ: А, Б, Г, Е</w:t>
            </w:r>
          </w:p>
          <w:p w:rsidR="00A15562" w:rsidRPr="00A15562" w:rsidRDefault="00A15562" w:rsidP="00A15562"/>
          <w:p w:rsidR="00A15562" w:rsidRPr="00A15562" w:rsidRDefault="00A15562" w:rsidP="00A15562">
            <w:pPr>
              <w:jc w:val="center"/>
              <w:rPr>
                <w:b/>
              </w:rPr>
            </w:pPr>
            <w:r w:rsidRPr="00A15562">
              <w:rPr>
                <w:b/>
              </w:rPr>
              <w:t>Тестовые задания на установление соответствия</w:t>
            </w:r>
          </w:p>
          <w:p w:rsidR="00A15562" w:rsidRPr="00A15562" w:rsidRDefault="00EF752E" w:rsidP="00A15562">
            <w:r>
              <w:t>20</w:t>
            </w:r>
            <w:r w:rsidR="00A15562" w:rsidRPr="00A15562">
              <w:t xml:space="preserve">. Установите соответствие между клиническими симптомами и степенью тяжести острой </w:t>
            </w:r>
            <w:r w:rsidR="00A15562" w:rsidRPr="00A15562">
              <w:lastRenderedPageBreak/>
              <w:t>пневмонии: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33"/>
              <w:gridCol w:w="6519"/>
            </w:tblGrid>
            <w:tr w:rsidR="00A15562" w:rsidTr="00A15562">
              <w:tc>
                <w:tcPr>
                  <w:tcW w:w="4133" w:type="dxa"/>
                </w:tcPr>
                <w:p w:rsidR="00A15562" w:rsidRPr="00A15562" w:rsidRDefault="00A15562" w:rsidP="00A15562">
                  <w:r w:rsidRPr="00A15562">
                    <w:t>1. Сознание ясное</w:t>
                  </w:r>
                </w:p>
                <w:p w:rsidR="00A15562" w:rsidRPr="00A15562" w:rsidRDefault="00A15562" w:rsidP="00A15562">
                  <w:r w:rsidRPr="00A15562">
                    <w:t>2. Состояние легкой эйфории или возбуждения</w:t>
                  </w:r>
                </w:p>
                <w:p w:rsidR="00A15562" w:rsidRPr="00A15562" w:rsidRDefault="00A15562" w:rsidP="00A15562">
                  <w:r w:rsidRPr="00A15562">
                    <w:t>3. Оглушенность, спутанность сознания</w:t>
                  </w:r>
                </w:p>
                <w:p w:rsidR="00A15562" w:rsidRPr="00A15562" w:rsidRDefault="00A15562" w:rsidP="00A15562">
                  <w:r w:rsidRPr="00A15562">
                    <w:t>4. Лихорадка до 38°C</w:t>
                  </w:r>
                </w:p>
                <w:p w:rsidR="00A15562" w:rsidRPr="00A15562" w:rsidRDefault="00A15562" w:rsidP="00A15562">
                  <w:r w:rsidRPr="00A15562">
                    <w:t>5. Лихорадка до 39°C</w:t>
                  </w:r>
                </w:p>
                <w:p w:rsidR="00A15562" w:rsidRPr="00A15562" w:rsidRDefault="00A15562" w:rsidP="00A15562">
                  <w:r w:rsidRPr="00A15562">
                    <w:t>6. Лихорадка до 40°C и выше</w:t>
                  </w:r>
                </w:p>
                <w:p w:rsidR="00A15562" w:rsidRPr="00A15562" w:rsidRDefault="00A15562" w:rsidP="00A15562">
                  <w:r w:rsidRPr="00A15562">
                    <w:t>7. Одышка при физической нагрузке</w:t>
                  </w:r>
                </w:p>
                <w:p w:rsidR="00A15562" w:rsidRPr="00A15562" w:rsidRDefault="00A15562" w:rsidP="00A15562">
                  <w:r w:rsidRPr="00A15562">
                    <w:t>8. Одышка в покое (ЧДД до 30 в минуту)</w:t>
                  </w:r>
                </w:p>
                <w:p w:rsidR="00A15562" w:rsidRDefault="00A15562" w:rsidP="00A15562">
                  <w:r w:rsidRPr="00A15562">
                    <w:t>9. Одышка в покое (ЧДД более 30 в мин</w:t>
                  </w:r>
                  <w:r>
                    <w:t>уту)</w:t>
                  </w:r>
                </w:p>
              </w:tc>
              <w:tc>
                <w:tcPr>
                  <w:tcW w:w="6519" w:type="dxa"/>
                </w:tcPr>
                <w:p w:rsidR="00A15562" w:rsidRPr="00A15562" w:rsidRDefault="00A15562" w:rsidP="00A15562">
                  <w:r w:rsidRPr="00A15562">
                    <w:t>А. Легкая степень</w:t>
                  </w:r>
                </w:p>
                <w:p w:rsidR="00A15562" w:rsidRPr="00A15562" w:rsidRDefault="00A15562" w:rsidP="00A15562">
                  <w:r w:rsidRPr="00A15562">
                    <w:t>Б. Средняя степень</w:t>
                  </w:r>
                </w:p>
                <w:p w:rsidR="00A15562" w:rsidRPr="00A15562" w:rsidRDefault="00A15562" w:rsidP="00A15562">
                  <w:r w:rsidRPr="00A15562">
                    <w:t>В. Тяжелая степень</w:t>
                  </w:r>
                </w:p>
                <w:p w:rsidR="00A15562" w:rsidRDefault="00A15562" w:rsidP="00A15562"/>
              </w:tc>
            </w:tr>
          </w:tbl>
          <w:p w:rsidR="00A15562" w:rsidRPr="00A15562" w:rsidRDefault="00A15562" w:rsidP="00A15562">
            <w:r w:rsidRPr="00A15562">
              <w:t>Ключ: 1–А, 2–Б, 3–В, 4–А, 5–Б, 6–В, 7–А, 8–Б, 9–В</w:t>
            </w:r>
          </w:p>
          <w:p w:rsidR="00A15562" w:rsidRPr="00A15562" w:rsidRDefault="00A15562" w:rsidP="00A15562"/>
          <w:p w:rsidR="00A15562" w:rsidRPr="00A15562" w:rsidRDefault="00A15562" w:rsidP="00A15562">
            <w:pPr>
              <w:jc w:val="center"/>
              <w:rPr>
                <w:b/>
              </w:rPr>
            </w:pPr>
            <w:r w:rsidRPr="00A15562">
              <w:rPr>
                <w:b/>
              </w:rPr>
              <w:t>Тестовые задания на последовательность действий</w:t>
            </w:r>
          </w:p>
          <w:p w:rsidR="00A15562" w:rsidRPr="00A15562" w:rsidRDefault="00A15562" w:rsidP="00A15562"/>
          <w:p w:rsidR="00A15562" w:rsidRPr="00A15562" w:rsidRDefault="00EF752E" w:rsidP="00A15562">
            <w:r>
              <w:t>21</w:t>
            </w:r>
            <w:r w:rsidR="00A15562" w:rsidRPr="00A15562">
              <w:t>. Расположите действия при обучении пациента использованию карманного дозированного аэрозольного ингалятора (ДАИ) в правильной последовательности:</w:t>
            </w:r>
          </w:p>
          <w:p w:rsidR="00A15562" w:rsidRPr="00A15562" w:rsidRDefault="00A15562" w:rsidP="00A15562">
            <w:r w:rsidRPr="00A15562">
              <w:t>А) Перевернуть баллончик вверх дном и встряхнуть его</w:t>
            </w:r>
          </w:p>
          <w:p w:rsidR="00A15562" w:rsidRPr="00A15562" w:rsidRDefault="00A15562" w:rsidP="00A15562">
            <w:r w:rsidRPr="00A15562">
              <w:t>Б) Продемонстрировать всю последовательность действий пациенту на себе</w:t>
            </w:r>
          </w:p>
          <w:p w:rsidR="00A15562" w:rsidRPr="00A15562" w:rsidRDefault="00A15562" w:rsidP="00A15562">
            <w:r w:rsidRPr="00A15562">
              <w:t>В) Попросить пациента задержать дыхание на 5–10 секунд, затем извлечь мундштук изо рта</w:t>
            </w:r>
          </w:p>
          <w:p w:rsidR="00A15562" w:rsidRPr="00A15562" w:rsidRDefault="00A15562" w:rsidP="00A15562">
            <w:r w:rsidRPr="00A15562">
              <w:t>Г) Попросить пациента сделать глубокий вдох; вставить мундштук в рот, плотно обхватить губами; слегка запрокинуть голову; одновременно с началом вдоха нажать на дно баллончика</w:t>
            </w:r>
          </w:p>
          <w:p w:rsidR="00A15562" w:rsidRPr="00A15562" w:rsidRDefault="00A15562" w:rsidP="00A15562">
            <w:r w:rsidRPr="00A15562">
              <w:t>Д) Попросить пациента сделать спокойный, но глубокий выдох</w:t>
            </w:r>
          </w:p>
          <w:p w:rsidR="00A15562" w:rsidRPr="00A15562" w:rsidRDefault="00A15562" w:rsidP="00A15562">
            <w:r w:rsidRPr="00A15562">
              <w:t>Е) Снять защитный колпачок с мундштука ингалятора</w:t>
            </w:r>
          </w:p>
          <w:p w:rsidR="00A15562" w:rsidRPr="00A15562" w:rsidRDefault="00A15562" w:rsidP="00A15562">
            <w:r w:rsidRPr="00A15562">
              <w:t>Ключ: Б, Е, А, Д, Г, В</w:t>
            </w:r>
          </w:p>
        </w:tc>
      </w:tr>
      <w:tr w:rsidR="00A15562" w:rsidTr="009D54F8">
        <w:tc>
          <w:tcPr>
            <w:tcW w:w="3682" w:type="dxa"/>
          </w:tcPr>
          <w:p w:rsidR="00A15562" w:rsidRDefault="003C1846" w:rsidP="009D54F8">
            <w:pPr>
              <w:suppressAutoHyphens/>
              <w:jc w:val="both"/>
            </w:pPr>
            <w:r w:rsidRPr="003C1846">
              <w:lastRenderedPageBreak/>
              <w:t>ПК 2.2. Назначать и проводить лечение неосложненных острых заболеваний и (или)</w:t>
            </w:r>
            <w:r w:rsidRPr="003C1846">
              <w:tab/>
              <w:t>состояний,</w:t>
            </w:r>
            <w:r>
              <w:t xml:space="preserve"> </w:t>
            </w:r>
            <w:r w:rsidRPr="003C1846">
              <w:t>хронических заболеваний и их обострений, травм, отравлений</w:t>
            </w:r>
          </w:p>
        </w:tc>
        <w:tc>
          <w:tcPr>
            <w:tcW w:w="10878" w:type="dxa"/>
          </w:tcPr>
          <w:p w:rsidR="003C1846" w:rsidRPr="003C1846" w:rsidRDefault="003C1846" w:rsidP="003C1846">
            <w:pPr>
              <w:jc w:val="center"/>
              <w:rPr>
                <w:b/>
              </w:rPr>
            </w:pPr>
            <w:r w:rsidRPr="003C1846">
              <w:rPr>
                <w:b/>
              </w:rPr>
              <w:t>Тестовые задания закрытого типа (множественный выбор)</w:t>
            </w:r>
          </w:p>
          <w:p w:rsidR="003C1846" w:rsidRPr="003C1846" w:rsidRDefault="003C1846" w:rsidP="003C1846"/>
          <w:p w:rsidR="003C1846" w:rsidRPr="003C1846" w:rsidRDefault="00EF752E" w:rsidP="003C1846">
            <w:r>
              <w:t>22</w:t>
            </w:r>
            <w:r w:rsidR="003C1846" w:rsidRPr="003C1846">
              <w:t>. Выберите инструменты, предназначенные для захвата, удержания и отведения тканей:</w:t>
            </w:r>
          </w:p>
          <w:p w:rsidR="003C1846" w:rsidRPr="003C1846" w:rsidRDefault="003C1846" w:rsidP="003C1846">
            <w:r w:rsidRPr="003C1846">
              <w:t>А) Зонд Кохера (желобоватый)</w:t>
            </w:r>
          </w:p>
          <w:p w:rsidR="003C1846" w:rsidRPr="003C1846" w:rsidRDefault="003C1846" w:rsidP="003C1846">
            <w:r w:rsidRPr="003C1846">
              <w:t>Б) Крючки пластинчатые (Фарабефа) и зубчатые (острые)</w:t>
            </w:r>
          </w:p>
          <w:p w:rsidR="003C1846" w:rsidRPr="003C1846" w:rsidRDefault="003C1846" w:rsidP="003C1846">
            <w:r w:rsidRPr="003C1846">
              <w:lastRenderedPageBreak/>
              <w:t>В) Иглодержатель (для удержания иглы)</w:t>
            </w:r>
          </w:p>
          <w:p w:rsidR="003C1846" w:rsidRPr="003C1846" w:rsidRDefault="003C1846" w:rsidP="003C1846">
            <w:r w:rsidRPr="003C1846">
              <w:t>Г) Пинцеты (анатомические и хирургические)</w:t>
            </w:r>
          </w:p>
          <w:p w:rsidR="003C1846" w:rsidRPr="003C1846" w:rsidRDefault="003C1846" w:rsidP="003C1846">
            <w:r w:rsidRPr="003C1846">
              <w:t>Д) Ранорасширители (зеркала)</w:t>
            </w:r>
          </w:p>
          <w:p w:rsidR="003C1846" w:rsidRPr="003C1846" w:rsidRDefault="003C1846" w:rsidP="003C1846">
            <w:r w:rsidRPr="003C1846">
              <w:t>Е) Зеркала хирургические (для осмотра полостей)</w:t>
            </w:r>
          </w:p>
          <w:p w:rsidR="003C1846" w:rsidRPr="003C1846" w:rsidRDefault="003C1846" w:rsidP="003C1846">
            <w:r w:rsidRPr="003C1846">
              <w:t>Ж) Игла Дешана (лигатурная)</w:t>
            </w:r>
          </w:p>
          <w:p w:rsidR="003C1846" w:rsidRPr="003C1846" w:rsidRDefault="003C1846" w:rsidP="003C1846">
            <w:r w:rsidRPr="003C1846">
              <w:t>Ключ: Б, Г, Д, Е</w:t>
            </w:r>
          </w:p>
          <w:p w:rsidR="003C1846" w:rsidRPr="003C1846" w:rsidRDefault="003C1846" w:rsidP="003C1846"/>
          <w:p w:rsidR="003C1846" w:rsidRPr="003C1846" w:rsidRDefault="003C1846" w:rsidP="003C1846">
            <w:pPr>
              <w:jc w:val="center"/>
              <w:rPr>
                <w:b/>
              </w:rPr>
            </w:pPr>
            <w:r w:rsidRPr="003C1846">
              <w:rPr>
                <w:b/>
              </w:rPr>
              <w:t>Тестовые задания на установление соответствия</w:t>
            </w:r>
          </w:p>
          <w:p w:rsidR="003C1846" w:rsidRPr="003C1846" w:rsidRDefault="003C1846" w:rsidP="003C1846"/>
          <w:p w:rsidR="003C1846" w:rsidRPr="003C1846" w:rsidRDefault="00EF752E" w:rsidP="003C1846">
            <w:r>
              <w:t>23</w:t>
            </w:r>
            <w:r w:rsidR="003C1846" w:rsidRPr="003C1846">
              <w:t>. Установите соответствие между препаратами, применяемыми при столбняке, и видом создаваемого ими иммунитета: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75"/>
              <w:gridCol w:w="6377"/>
            </w:tblGrid>
            <w:tr w:rsidR="003C1846" w:rsidTr="003C1846">
              <w:tc>
                <w:tcPr>
                  <w:tcW w:w="4275" w:type="dxa"/>
                </w:tcPr>
                <w:p w:rsidR="003C1846" w:rsidRPr="003C1846" w:rsidRDefault="003C1846" w:rsidP="003C1846">
                  <w:r w:rsidRPr="003C1846">
                    <w:t>1. АС (столбнячный анатоксин)</w:t>
                  </w:r>
                </w:p>
                <w:p w:rsidR="003C1846" w:rsidRPr="003C1846" w:rsidRDefault="003C1846" w:rsidP="003C1846">
                  <w:r w:rsidRPr="003C1846">
                    <w:t>2. АДС (адсорбированный дифтерийно-столбнячный анатоксин)</w:t>
                  </w:r>
                </w:p>
                <w:p w:rsidR="003C1846" w:rsidRPr="003C1846" w:rsidRDefault="003C1846" w:rsidP="003C1846">
                  <w:r w:rsidRPr="003C1846">
                    <w:t>3. АКДС (адсорбированная коклюшно-дифтерийно-столбнячная вакцина)</w:t>
                  </w:r>
                </w:p>
                <w:p w:rsidR="003C1846" w:rsidRPr="003C1846" w:rsidRDefault="003C1846" w:rsidP="003C1846">
                  <w:r w:rsidRPr="003C1846">
                    <w:t>4. ПСЧИ (противостолбнячный человеческий иммуноглобулин)</w:t>
                  </w:r>
                </w:p>
                <w:p w:rsidR="003C1846" w:rsidRDefault="003C1846" w:rsidP="003C1846">
                  <w:r w:rsidRPr="003C1846">
                    <w:t>5. ПСС (противостолбнячная</w:t>
                  </w:r>
                  <w:r>
                    <w:t xml:space="preserve"> очищенная лошадиная сыворотка)</w:t>
                  </w:r>
                </w:p>
              </w:tc>
              <w:tc>
                <w:tcPr>
                  <w:tcW w:w="6377" w:type="dxa"/>
                </w:tcPr>
                <w:p w:rsidR="003C1846" w:rsidRPr="003C1846" w:rsidRDefault="003C1846" w:rsidP="003C1846">
                  <w:r w:rsidRPr="003C1846">
                    <w:t>А. Активная иммунизация (стимуляция выработки собственных антител)</w:t>
                  </w:r>
                </w:p>
                <w:p w:rsidR="003C1846" w:rsidRDefault="003C1846" w:rsidP="003C1846">
                  <w:r w:rsidRPr="003C1846">
                    <w:t>Б. Пассивная иммуниз</w:t>
                  </w:r>
                  <w:r>
                    <w:t>ация (введение готовых антител)</w:t>
                  </w:r>
                </w:p>
              </w:tc>
            </w:tr>
          </w:tbl>
          <w:p w:rsidR="003C1846" w:rsidRPr="003C1846" w:rsidRDefault="003C1846" w:rsidP="003C1846">
            <w:r w:rsidRPr="003C1846">
              <w:t>Ключ: 1–А, 2–А, 3–А, 4–Б, 5–Б</w:t>
            </w:r>
          </w:p>
          <w:p w:rsidR="003C1846" w:rsidRPr="003C1846" w:rsidRDefault="003C1846" w:rsidP="003C1846"/>
          <w:p w:rsidR="003C1846" w:rsidRPr="003C1846" w:rsidRDefault="003C1846" w:rsidP="003C1846">
            <w:pPr>
              <w:jc w:val="center"/>
              <w:rPr>
                <w:b/>
              </w:rPr>
            </w:pPr>
            <w:r w:rsidRPr="003C1846">
              <w:rPr>
                <w:b/>
              </w:rPr>
              <w:t>Тестовые задания на последовательность действий</w:t>
            </w:r>
          </w:p>
          <w:p w:rsidR="003C1846" w:rsidRPr="003C1846" w:rsidRDefault="003C1846" w:rsidP="003C1846"/>
          <w:p w:rsidR="003C1846" w:rsidRPr="003C1846" w:rsidRDefault="00EF752E" w:rsidP="003C1846">
            <w:r>
              <w:t>24</w:t>
            </w:r>
            <w:r w:rsidR="003C1846" w:rsidRPr="003C1846">
              <w:t>. Расположите действия при закладывании глазной мази за нижнее веко в правильной последовательности:</w:t>
            </w:r>
          </w:p>
          <w:p w:rsidR="003C1846" w:rsidRPr="003C1846" w:rsidRDefault="003C1846" w:rsidP="003C1846">
            <w:r w:rsidRPr="003C1846">
              <w:t>А) Промокнуть излишки мази стерильной салфеткой у внутреннего угла глаза</w:t>
            </w:r>
          </w:p>
          <w:p w:rsidR="003C1846" w:rsidRPr="003C1846" w:rsidRDefault="003C1846" w:rsidP="003C1846">
            <w:r w:rsidRPr="003C1846">
              <w:t>Б) Выдавить необходимое количество мази из тюбика на стерильную стеклянную лопаточку (шпатель)</w:t>
            </w:r>
          </w:p>
          <w:p w:rsidR="003C1846" w:rsidRPr="003C1846" w:rsidRDefault="003C1846" w:rsidP="003C1846">
            <w:r w:rsidRPr="003C1846">
              <w:t>В) Оттянуть нижнее веко вниз стерильным марлевым шариком</w:t>
            </w:r>
          </w:p>
          <w:p w:rsidR="003C1846" w:rsidRPr="003C1846" w:rsidRDefault="003C1846" w:rsidP="003C1846">
            <w:r w:rsidRPr="003C1846">
              <w:t>Г) Попросить пациента закрыть глаза и сделать легкие круговые движения глазным яблоком</w:t>
            </w:r>
          </w:p>
          <w:p w:rsidR="003C1846" w:rsidRPr="003C1846" w:rsidRDefault="003C1846" w:rsidP="003C1846">
            <w:r w:rsidRPr="003C1846">
              <w:t>Д) Попросить пациента слегка запрокинуть голову назад и посмотреть вверх</w:t>
            </w:r>
          </w:p>
          <w:p w:rsidR="003C1846" w:rsidRPr="003C1846" w:rsidRDefault="003C1846" w:rsidP="003C1846">
            <w:r w:rsidRPr="003C1846">
              <w:t>Е) Заложить мазь лопаточкой в конъюнктивальный мешок, проведя ее от внутреннего угла глаза к наружному</w:t>
            </w:r>
          </w:p>
          <w:p w:rsidR="00A15562" w:rsidRPr="003C1846" w:rsidRDefault="003C1846" w:rsidP="003C1846">
            <w:r w:rsidRPr="003C1846">
              <w:lastRenderedPageBreak/>
              <w:t>Ключ: Б, Д, В, Е, Г, А</w:t>
            </w:r>
          </w:p>
        </w:tc>
      </w:tr>
      <w:tr w:rsidR="003C1846" w:rsidTr="009D54F8">
        <w:tc>
          <w:tcPr>
            <w:tcW w:w="3682" w:type="dxa"/>
          </w:tcPr>
          <w:p w:rsidR="003C1846" w:rsidRPr="003C1846" w:rsidRDefault="003C1846" w:rsidP="009D54F8">
            <w:pPr>
              <w:suppressAutoHyphens/>
              <w:jc w:val="both"/>
            </w:pPr>
            <w:r>
              <w:lastRenderedPageBreak/>
              <w:t xml:space="preserve">ПК 2.3. Осуществлять динамическое </w:t>
            </w:r>
            <w:r w:rsidRPr="003C1846">
              <w:t>наблюдение</w:t>
            </w:r>
            <w:r w:rsidRPr="003C1846">
              <w:tab/>
              <w:t>за пациентом при хроничес</w:t>
            </w:r>
            <w:r>
              <w:t xml:space="preserve">ких заболеваниях и </w:t>
            </w:r>
            <w:r w:rsidRPr="003C1846">
              <w:t>(или) состояниях, не сопровождающихся угрозой жизни пациента</w:t>
            </w:r>
          </w:p>
        </w:tc>
        <w:tc>
          <w:tcPr>
            <w:tcW w:w="10878" w:type="dxa"/>
          </w:tcPr>
          <w:p w:rsidR="003C1846" w:rsidRPr="003C1846" w:rsidRDefault="003C1846" w:rsidP="003C1846"/>
          <w:p w:rsidR="003C1846" w:rsidRPr="003C1846" w:rsidRDefault="003C1846" w:rsidP="003C1846">
            <w:pPr>
              <w:jc w:val="center"/>
              <w:rPr>
                <w:b/>
              </w:rPr>
            </w:pPr>
            <w:r w:rsidRPr="003C1846">
              <w:rPr>
                <w:b/>
              </w:rPr>
              <w:t>Тестовые задания закрытого типа (множественный выбор)</w:t>
            </w:r>
          </w:p>
          <w:p w:rsidR="003C1846" w:rsidRPr="003C1846" w:rsidRDefault="003C1846" w:rsidP="003C1846"/>
          <w:p w:rsidR="003C1846" w:rsidRPr="003C1846" w:rsidRDefault="00EF752E" w:rsidP="003C1846">
            <w:r>
              <w:t>25</w:t>
            </w:r>
            <w:r w:rsidR="003C1846" w:rsidRPr="003C1846">
              <w:t>. Показания для проведения экстренной специфической профилактики столбняка (введения ПСС или ПСЧИ и АС):</w:t>
            </w:r>
          </w:p>
          <w:p w:rsidR="003C1846" w:rsidRPr="003C1846" w:rsidRDefault="003C1846" w:rsidP="003C1846">
            <w:r w:rsidRPr="003C1846">
              <w:t>А) Ожог кожи I степени</w:t>
            </w:r>
          </w:p>
          <w:p w:rsidR="003C1846" w:rsidRPr="003C1846" w:rsidRDefault="003C1846" w:rsidP="003C1846">
            <w:r w:rsidRPr="003C1846">
              <w:t>Б) Загрязненные ссадины, порезы кожи</w:t>
            </w:r>
          </w:p>
          <w:p w:rsidR="003C1846" w:rsidRPr="003C1846" w:rsidRDefault="003C1846" w:rsidP="003C1846">
            <w:r w:rsidRPr="003C1846">
              <w:t>В) Закрытый перелом бедра без нарушения целостности кожи</w:t>
            </w:r>
          </w:p>
          <w:p w:rsidR="003C1846" w:rsidRPr="003C1846" w:rsidRDefault="003C1846" w:rsidP="003C1846">
            <w:r w:rsidRPr="003C1846">
              <w:t>Г) Флегмона мягких тканей (гнойное воспаление)</w:t>
            </w:r>
          </w:p>
          <w:p w:rsidR="003C1846" w:rsidRPr="003C1846" w:rsidRDefault="003C1846" w:rsidP="003C1846">
            <w:r w:rsidRPr="003C1846">
              <w:t>Д) Открытый перелом голени</w:t>
            </w:r>
          </w:p>
          <w:p w:rsidR="003C1846" w:rsidRPr="003C1846" w:rsidRDefault="003C1846" w:rsidP="003C1846">
            <w:r w:rsidRPr="003C1846">
              <w:t>Ключ: Б, Д</w:t>
            </w:r>
          </w:p>
          <w:p w:rsidR="003C1846" w:rsidRPr="003C1846" w:rsidRDefault="003C1846" w:rsidP="003C1846"/>
          <w:p w:rsidR="003C1846" w:rsidRPr="003C1846" w:rsidRDefault="003C1846" w:rsidP="003C1846"/>
          <w:p w:rsidR="003C1846" w:rsidRPr="003C1846" w:rsidRDefault="003C1846" w:rsidP="003C1846">
            <w:pPr>
              <w:jc w:val="center"/>
              <w:rPr>
                <w:b/>
              </w:rPr>
            </w:pPr>
            <w:r w:rsidRPr="003C1846">
              <w:rPr>
                <w:b/>
              </w:rPr>
              <w:t>Тестовые задания на установление соответствия</w:t>
            </w:r>
          </w:p>
          <w:p w:rsidR="003C1846" w:rsidRPr="003C1846" w:rsidRDefault="003C1846" w:rsidP="003C1846"/>
          <w:p w:rsidR="003C1846" w:rsidRPr="003C1846" w:rsidRDefault="00EF752E" w:rsidP="003C1846">
            <w:r>
              <w:t>26</w:t>
            </w:r>
            <w:r w:rsidR="003C1846" w:rsidRPr="003C1846">
              <w:t>. Установите соответствие между кровезамещающими растворами и их группой: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26"/>
              <w:gridCol w:w="5326"/>
            </w:tblGrid>
            <w:tr w:rsidR="003C1846" w:rsidTr="003C1846">
              <w:tc>
                <w:tcPr>
                  <w:tcW w:w="5326" w:type="dxa"/>
                </w:tcPr>
                <w:p w:rsidR="003C1846" w:rsidRPr="003C1846" w:rsidRDefault="003C1846" w:rsidP="003C1846">
                  <w:r w:rsidRPr="003C1846">
                    <w:t>1. Раствор Рингера</w:t>
                  </w:r>
                </w:p>
                <w:p w:rsidR="003C1846" w:rsidRPr="003C1846" w:rsidRDefault="003C1846" w:rsidP="003C1846">
                  <w:r w:rsidRPr="003C1846">
                    <w:t>2. Желатиноль (раствор желатина)</w:t>
                  </w:r>
                </w:p>
                <w:p w:rsidR="003C1846" w:rsidRPr="003C1846" w:rsidRDefault="003C1846" w:rsidP="003C1846">
                  <w:r w:rsidRPr="003C1846">
                    <w:t>3. Полиглюкин (декстран)</w:t>
                  </w:r>
                </w:p>
                <w:p w:rsidR="003C1846" w:rsidRPr="003C1846" w:rsidRDefault="003C1846" w:rsidP="003C1846">
                  <w:r w:rsidRPr="003C1846">
                    <w:t>4. Ацесоль</w:t>
                  </w:r>
                </w:p>
                <w:p w:rsidR="003C1846" w:rsidRPr="003C1846" w:rsidRDefault="003C1846" w:rsidP="003C1846">
                  <w:r w:rsidRPr="003C1846">
                    <w:t>5. Диссоль</w:t>
                  </w:r>
                </w:p>
                <w:p w:rsidR="003C1846" w:rsidRDefault="003C1846" w:rsidP="003C1846">
                  <w:r w:rsidRPr="003C1846">
                    <w:t>6. Гидр</w:t>
                  </w:r>
                  <w:r>
                    <w:t>оксиэтилкрахмал (ГЭК, Стабизол)</w:t>
                  </w:r>
                </w:p>
              </w:tc>
              <w:tc>
                <w:tcPr>
                  <w:tcW w:w="5326" w:type="dxa"/>
                </w:tcPr>
                <w:p w:rsidR="003C1846" w:rsidRPr="003C1846" w:rsidRDefault="003C1846" w:rsidP="003C1846">
                  <w:r w:rsidRPr="003C1846">
                    <w:t>А. Коллоидные растворы</w:t>
                  </w:r>
                </w:p>
                <w:p w:rsidR="003C1846" w:rsidRPr="003C1846" w:rsidRDefault="003C1846" w:rsidP="003C1846">
                  <w:r w:rsidRPr="003C1846">
                    <w:t>Б. Кристаллоидные (электролитные) растворы</w:t>
                  </w:r>
                </w:p>
                <w:p w:rsidR="003C1846" w:rsidRDefault="003C1846" w:rsidP="003C1846"/>
              </w:tc>
            </w:tr>
          </w:tbl>
          <w:p w:rsidR="003C1846" w:rsidRPr="003C1846" w:rsidRDefault="003C1846" w:rsidP="003C1846">
            <w:r w:rsidRPr="003C1846">
              <w:t>Ключ: 1–Б, 2–А, 3–А, 4–Б, 5–Б, 6–А</w:t>
            </w:r>
          </w:p>
          <w:p w:rsidR="003C1846" w:rsidRPr="003C1846" w:rsidRDefault="003C1846" w:rsidP="003C1846"/>
          <w:p w:rsidR="003C1846" w:rsidRPr="003C1846" w:rsidRDefault="003C1846" w:rsidP="003C1846"/>
          <w:p w:rsidR="003C1846" w:rsidRPr="003C1846" w:rsidRDefault="003C1846" w:rsidP="003C1846">
            <w:pPr>
              <w:jc w:val="center"/>
              <w:rPr>
                <w:b/>
              </w:rPr>
            </w:pPr>
            <w:r w:rsidRPr="003C1846">
              <w:rPr>
                <w:b/>
              </w:rPr>
              <w:t>Тестовые задания на последовательность действий</w:t>
            </w:r>
          </w:p>
          <w:p w:rsidR="003C1846" w:rsidRPr="003C1846" w:rsidRDefault="003C1846" w:rsidP="003C1846"/>
          <w:p w:rsidR="003C1846" w:rsidRPr="003C1846" w:rsidRDefault="00EF752E" w:rsidP="003C1846">
            <w:r>
              <w:t>27</w:t>
            </w:r>
            <w:r w:rsidR="003C1846" w:rsidRPr="003C1846">
              <w:t>. Расположите действия при наборе лекарственного препарата в шприц из ампулы в правильной последовательности:</w:t>
            </w:r>
          </w:p>
          <w:p w:rsidR="003C1846" w:rsidRPr="003C1846" w:rsidRDefault="003C1846" w:rsidP="003C1846">
            <w:r w:rsidRPr="003C1846">
              <w:t>А) Сверить название, дозу, срок годности препарата на ампуле с врачебным назначением</w:t>
            </w:r>
          </w:p>
          <w:p w:rsidR="003C1846" w:rsidRPr="003C1846" w:rsidRDefault="003C1846" w:rsidP="003C1846">
            <w:r w:rsidRPr="003C1846">
              <w:t>Б) Поместить приготовленный шприц с лекарством в стерильный лоток (на стерильную салфетку)</w:t>
            </w:r>
          </w:p>
          <w:p w:rsidR="003C1846" w:rsidRPr="003C1846" w:rsidRDefault="003C1846" w:rsidP="003C1846">
            <w:r w:rsidRPr="003C1846">
              <w:t>В) Провести гигиеническую обработку рук или обработку антисептиком</w:t>
            </w:r>
          </w:p>
          <w:p w:rsidR="003C1846" w:rsidRPr="003C1846" w:rsidRDefault="003C1846" w:rsidP="003C1846">
            <w:r w:rsidRPr="003C1846">
              <w:lastRenderedPageBreak/>
              <w:t>Г) Обработать шейку ампулы спиртовым шариком, надпилить её, повторно обработать и надломить</w:t>
            </w:r>
          </w:p>
          <w:p w:rsidR="003C1846" w:rsidRPr="003C1846" w:rsidRDefault="003C1846" w:rsidP="003C1846">
            <w:r w:rsidRPr="003C1846">
              <w:t>Д) Удерживая ампулу в одной руке, ввести в неё иглу шприца и набрать нужный объем препарата</w:t>
            </w:r>
          </w:p>
          <w:p w:rsidR="003C1846" w:rsidRPr="003C1846" w:rsidRDefault="003C1846" w:rsidP="003C1846">
            <w:r w:rsidRPr="003C1846">
              <w:t>Е) Поменять иглу на стерильную (для инъекции)</w:t>
            </w:r>
          </w:p>
          <w:p w:rsidR="003C1846" w:rsidRPr="003C1846" w:rsidRDefault="003C1846" w:rsidP="003C1846">
            <w:r w:rsidRPr="003C1846">
              <w:t>Ж) Вытеснить воздух из шприца, не снимая колпачок с иглы</w:t>
            </w:r>
          </w:p>
          <w:p w:rsidR="003C1846" w:rsidRPr="003C1846" w:rsidRDefault="003C1846" w:rsidP="003C1846">
            <w:r w:rsidRPr="003C1846">
              <w:t>Ключ: В, А, Г, Д, Е, Ж, Б</w:t>
            </w:r>
          </w:p>
        </w:tc>
      </w:tr>
      <w:tr w:rsidR="003C1846" w:rsidTr="009D54F8">
        <w:tc>
          <w:tcPr>
            <w:tcW w:w="3682" w:type="dxa"/>
          </w:tcPr>
          <w:p w:rsidR="003C1846" w:rsidRDefault="003C1846" w:rsidP="009D54F8">
            <w:pPr>
              <w:suppressAutoHyphens/>
              <w:jc w:val="both"/>
            </w:pPr>
            <w:r>
              <w:lastRenderedPageBreak/>
              <w:t xml:space="preserve">ПК 2.4. Проводить экспертизу </w:t>
            </w:r>
            <w:r w:rsidRPr="003C1846">
              <w:t>временной нетрудоспособности в соответствии с нормативными правовыми актами</w:t>
            </w:r>
          </w:p>
        </w:tc>
        <w:tc>
          <w:tcPr>
            <w:tcW w:w="10878" w:type="dxa"/>
          </w:tcPr>
          <w:p w:rsidR="00795122" w:rsidRPr="00795122" w:rsidRDefault="00795122" w:rsidP="00795122">
            <w:pPr>
              <w:jc w:val="center"/>
              <w:rPr>
                <w:b/>
              </w:rPr>
            </w:pPr>
            <w:r w:rsidRPr="00795122">
              <w:rPr>
                <w:b/>
              </w:rPr>
              <w:t>Тестовые задания закрытого типа (множественный выбор)</w:t>
            </w:r>
          </w:p>
          <w:p w:rsidR="00795122" w:rsidRPr="00795122" w:rsidRDefault="00795122" w:rsidP="00795122"/>
          <w:p w:rsidR="00795122" w:rsidRPr="00795122" w:rsidRDefault="00EF752E" w:rsidP="00795122">
            <w:r>
              <w:t>28</w:t>
            </w:r>
            <w:r w:rsidR="00795122" w:rsidRPr="00795122">
              <w:t>. Выберите медицинские изделия и методики, используемые для дренирования гнойных ран и полостей:</w:t>
            </w:r>
          </w:p>
          <w:p w:rsidR="00795122" w:rsidRPr="00795122" w:rsidRDefault="00795122" w:rsidP="00795122">
            <w:r w:rsidRPr="00795122">
              <w:t>А) Марлевые тампоны (для тампонады)</w:t>
            </w:r>
          </w:p>
          <w:p w:rsidR="00795122" w:rsidRPr="00795122" w:rsidRDefault="00795122" w:rsidP="00795122">
            <w:r w:rsidRPr="00795122">
              <w:t>Б) Марлевые турунды (для рыхлого тампонирования)</w:t>
            </w:r>
          </w:p>
          <w:p w:rsidR="00795122" w:rsidRPr="00795122" w:rsidRDefault="00795122" w:rsidP="00795122">
            <w:r w:rsidRPr="00795122">
              <w:t>В) Резиновые полоски или трубки (ленточные дренажи)</w:t>
            </w:r>
          </w:p>
          <w:p w:rsidR="00795122" w:rsidRPr="00795122" w:rsidRDefault="00795122" w:rsidP="00795122">
            <w:r w:rsidRPr="00795122">
              <w:t>Г) Вата</w:t>
            </w:r>
          </w:p>
          <w:p w:rsidR="00795122" w:rsidRPr="00795122" w:rsidRDefault="00795122" w:rsidP="00795122">
            <w:r w:rsidRPr="00795122">
              <w:t>Д) Трубчатые дренажи из силикона или ПВХ (одно- и двухпросветные)</w:t>
            </w:r>
          </w:p>
          <w:p w:rsidR="00795122" w:rsidRPr="00795122" w:rsidRDefault="00795122" w:rsidP="00795122">
            <w:r w:rsidRPr="00795122">
              <w:t>Е) Системы активного аспирационного дренирования</w:t>
            </w:r>
          </w:p>
          <w:p w:rsidR="00795122" w:rsidRPr="00795122" w:rsidRDefault="00795122" w:rsidP="00795122">
            <w:r w:rsidRPr="00795122">
              <w:t>Ключ: В, Д, Е</w:t>
            </w:r>
          </w:p>
          <w:p w:rsidR="00795122" w:rsidRPr="00795122" w:rsidRDefault="00795122" w:rsidP="00795122"/>
          <w:p w:rsidR="00795122" w:rsidRPr="00795122" w:rsidRDefault="00795122" w:rsidP="00795122"/>
          <w:p w:rsidR="00795122" w:rsidRPr="00795122" w:rsidRDefault="00795122" w:rsidP="00795122">
            <w:pPr>
              <w:jc w:val="center"/>
              <w:rPr>
                <w:b/>
              </w:rPr>
            </w:pPr>
            <w:r w:rsidRPr="00795122">
              <w:rPr>
                <w:b/>
              </w:rPr>
              <w:t>Тестовые задания на установление соответствия</w:t>
            </w:r>
          </w:p>
          <w:p w:rsidR="00795122" w:rsidRPr="00795122" w:rsidRDefault="00795122" w:rsidP="00795122"/>
          <w:p w:rsidR="00795122" w:rsidRPr="00795122" w:rsidRDefault="00EF752E" w:rsidP="00795122">
            <w:r>
              <w:t>29</w:t>
            </w:r>
            <w:r w:rsidR="00795122" w:rsidRPr="00795122">
              <w:t>. Установите соответствие между изменениями лабораторных показателей и заболеванием: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26"/>
              <w:gridCol w:w="5326"/>
            </w:tblGrid>
            <w:tr w:rsidR="00795122" w:rsidTr="00795122">
              <w:tc>
                <w:tcPr>
                  <w:tcW w:w="5326" w:type="dxa"/>
                </w:tcPr>
                <w:p w:rsidR="00795122" w:rsidRPr="00795122" w:rsidRDefault="00795122" w:rsidP="00795122">
                  <w:r w:rsidRPr="00795122">
                    <w:t>1. Уровень гемоглобина (Hb) снижается</w:t>
                  </w:r>
                </w:p>
                <w:p w:rsidR="00795122" w:rsidRPr="00795122" w:rsidRDefault="00795122" w:rsidP="00795122">
                  <w:r w:rsidRPr="00795122">
                    <w:t>2. Уровень гемоглобина (Hb) повышается</w:t>
                  </w:r>
                </w:p>
                <w:p w:rsidR="00795122" w:rsidRPr="00795122" w:rsidRDefault="00795122" w:rsidP="00795122">
                  <w:r w:rsidRPr="00795122">
                    <w:t>3. Величина гематокрита (Ht) снижается</w:t>
                  </w:r>
                </w:p>
                <w:p w:rsidR="00795122" w:rsidRDefault="00795122" w:rsidP="00795122">
                  <w:r w:rsidRPr="00795122">
                    <w:t>4. Велич</w:t>
                  </w:r>
                  <w:r>
                    <w:t>ина гематокрита (Ht) повышается</w:t>
                  </w:r>
                </w:p>
              </w:tc>
              <w:tc>
                <w:tcPr>
                  <w:tcW w:w="5326" w:type="dxa"/>
                </w:tcPr>
                <w:p w:rsidR="00795122" w:rsidRPr="00795122" w:rsidRDefault="00795122" w:rsidP="00795122">
                  <w:r w:rsidRPr="00795122">
                    <w:t>А. Кровоточащая язва желудка (острая кровопотеря)</w:t>
                  </w:r>
                </w:p>
                <w:p w:rsidR="00795122" w:rsidRDefault="00795122" w:rsidP="00795122">
                  <w:r w:rsidRPr="00795122">
                    <w:t>Б. Высокая кишечная непроходимость</w:t>
                  </w:r>
                  <w:r>
                    <w:t xml:space="preserve"> (дегидратация, сгущение крови)</w:t>
                  </w:r>
                </w:p>
              </w:tc>
            </w:tr>
          </w:tbl>
          <w:p w:rsidR="00795122" w:rsidRPr="00795122" w:rsidRDefault="00795122" w:rsidP="00795122">
            <w:r w:rsidRPr="00795122">
              <w:t>Ключ: 1–А, 2–Б, 3–А, 4–Б</w:t>
            </w:r>
          </w:p>
          <w:p w:rsidR="00795122" w:rsidRPr="00795122" w:rsidRDefault="00795122" w:rsidP="00795122"/>
          <w:p w:rsidR="00795122" w:rsidRPr="00795122" w:rsidRDefault="00795122" w:rsidP="00795122">
            <w:pPr>
              <w:jc w:val="center"/>
              <w:rPr>
                <w:b/>
              </w:rPr>
            </w:pPr>
            <w:r w:rsidRPr="00795122">
              <w:rPr>
                <w:b/>
              </w:rPr>
              <w:t>Тестовые задания на последовательность действий</w:t>
            </w:r>
          </w:p>
          <w:p w:rsidR="00795122" w:rsidRPr="00795122" w:rsidRDefault="00795122" w:rsidP="00795122"/>
          <w:p w:rsidR="00795122" w:rsidRPr="00795122" w:rsidRDefault="00EF752E" w:rsidP="00795122">
            <w:r>
              <w:t>30</w:t>
            </w:r>
            <w:r w:rsidR="00795122" w:rsidRPr="00795122">
              <w:t>. Расположите действия при закапывании капель в глаз в правильной последовательности:</w:t>
            </w:r>
          </w:p>
          <w:p w:rsidR="00795122" w:rsidRPr="00795122" w:rsidRDefault="00795122" w:rsidP="00795122">
            <w:r w:rsidRPr="00795122">
              <w:t>А) Попросить пациента слегка запрокинуть голову назад и посмотреть вверх</w:t>
            </w:r>
          </w:p>
          <w:p w:rsidR="00795122" w:rsidRPr="00795122" w:rsidRDefault="00795122" w:rsidP="00795122">
            <w:r w:rsidRPr="00795122">
              <w:t>Б) Промокнуть излишки лекарства у внутреннего угла глаза стерильной салфеткой</w:t>
            </w:r>
          </w:p>
          <w:p w:rsidR="00795122" w:rsidRPr="00795122" w:rsidRDefault="00795122" w:rsidP="00795122">
            <w:r w:rsidRPr="00795122">
              <w:t>В) Оттянуть нижнее веко вниз стерильным ватным шариком</w:t>
            </w:r>
          </w:p>
          <w:p w:rsidR="00795122" w:rsidRPr="00795122" w:rsidRDefault="00795122" w:rsidP="00795122">
            <w:r w:rsidRPr="00795122">
              <w:lastRenderedPageBreak/>
              <w:t>Г) Держа пипетку почти вертикально, не касаясь ресниц, закапать 1–2 капли в нижний конъюнктивальный свод</w:t>
            </w:r>
          </w:p>
          <w:p w:rsidR="00795122" w:rsidRPr="00795122" w:rsidRDefault="00795122" w:rsidP="00795122">
            <w:r w:rsidRPr="00795122">
              <w:t>Д) Набрать необходимое количество стерильного лекарственного раствора в пипетку</w:t>
            </w:r>
          </w:p>
          <w:p w:rsidR="00795122" w:rsidRPr="00795122" w:rsidRDefault="00795122" w:rsidP="00795122">
            <w:r w:rsidRPr="00795122">
              <w:t>Е) Попросить пациента закрыть глаз на 1–2 минуты</w:t>
            </w:r>
          </w:p>
          <w:p w:rsidR="00795122" w:rsidRPr="00795122" w:rsidRDefault="00795122" w:rsidP="00795122">
            <w:r w:rsidRPr="00795122">
              <w:t>Ключ: Д, А, В, Г, Е, Б</w:t>
            </w:r>
          </w:p>
          <w:p w:rsidR="003C1846" w:rsidRPr="00795122" w:rsidRDefault="003C1846" w:rsidP="00795122"/>
        </w:tc>
      </w:tr>
    </w:tbl>
    <w:p w:rsidR="0047293C" w:rsidRDefault="0047293C" w:rsidP="003C1846">
      <w:pPr>
        <w:jc w:val="both"/>
        <w:rPr>
          <w:sz w:val="28"/>
          <w:szCs w:val="28"/>
        </w:rPr>
        <w:sectPr w:rsidR="0047293C" w:rsidSect="0047293C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B42545" w:rsidRPr="00A02200" w:rsidRDefault="00B42545" w:rsidP="00795122">
      <w:pPr>
        <w:jc w:val="both"/>
        <w:rPr>
          <w:sz w:val="28"/>
          <w:szCs w:val="28"/>
        </w:rPr>
      </w:pPr>
    </w:p>
    <w:sectPr w:rsidR="00B42545" w:rsidRPr="00A02200" w:rsidSect="00A02200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8C"/>
    <w:rsid w:val="00004A3F"/>
    <w:rsid w:val="00053D18"/>
    <w:rsid w:val="000638A5"/>
    <w:rsid w:val="00170582"/>
    <w:rsid w:val="002022A1"/>
    <w:rsid w:val="00270142"/>
    <w:rsid w:val="0034663C"/>
    <w:rsid w:val="003C1846"/>
    <w:rsid w:val="003D314C"/>
    <w:rsid w:val="003D4BFD"/>
    <w:rsid w:val="00423046"/>
    <w:rsid w:val="0047293C"/>
    <w:rsid w:val="00541EE8"/>
    <w:rsid w:val="00551A8F"/>
    <w:rsid w:val="00563221"/>
    <w:rsid w:val="005C413C"/>
    <w:rsid w:val="00615F78"/>
    <w:rsid w:val="006343D1"/>
    <w:rsid w:val="006A0E9E"/>
    <w:rsid w:val="006C0B77"/>
    <w:rsid w:val="006F6074"/>
    <w:rsid w:val="00706B02"/>
    <w:rsid w:val="007476F2"/>
    <w:rsid w:val="00795122"/>
    <w:rsid w:val="007E5CAC"/>
    <w:rsid w:val="007F6C3E"/>
    <w:rsid w:val="008242FF"/>
    <w:rsid w:val="0085195D"/>
    <w:rsid w:val="0086211F"/>
    <w:rsid w:val="00870751"/>
    <w:rsid w:val="008A7867"/>
    <w:rsid w:val="008D0CBF"/>
    <w:rsid w:val="00922C48"/>
    <w:rsid w:val="009D54F8"/>
    <w:rsid w:val="009D5F35"/>
    <w:rsid w:val="009F4471"/>
    <w:rsid w:val="00A02200"/>
    <w:rsid w:val="00A15562"/>
    <w:rsid w:val="00A86A48"/>
    <w:rsid w:val="00B059E6"/>
    <w:rsid w:val="00B42545"/>
    <w:rsid w:val="00B4264E"/>
    <w:rsid w:val="00B42DAE"/>
    <w:rsid w:val="00B703CB"/>
    <w:rsid w:val="00B915B7"/>
    <w:rsid w:val="00BB7A72"/>
    <w:rsid w:val="00BF1915"/>
    <w:rsid w:val="00C70F16"/>
    <w:rsid w:val="00CB1EB6"/>
    <w:rsid w:val="00CB3CA2"/>
    <w:rsid w:val="00D31147"/>
    <w:rsid w:val="00D477F5"/>
    <w:rsid w:val="00D71EAF"/>
    <w:rsid w:val="00D81EBF"/>
    <w:rsid w:val="00DF008C"/>
    <w:rsid w:val="00E51BB0"/>
    <w:rsid w:val="00E70B22"/>
    <w:rsid w:val="00EA59DF"/>
    <w:rsid w:val="00EC11CD"/>
    <w:rsid w:val="00EE4070"/>
    <w:rsid w:val="00EF752E"/>
    <w:rsid w:val="00F02183"/>
    <w:rsid w:val="00F12C76"/>
    <w:rsid w:val="00FD7185"/>
    <w:rsid w:val="00FF4949"/>
    <w:rsid w:val="00FF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0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7F6C3E"/>
    <w:pPr>
      <w:tabs>
        <w:tab w:val="left" w:pos="1815"/>
      </w:tabs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7F6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uturismarkdown-listitem">
    <w:name w:val="futurismarkdown-listitem"/>
    <w:basedOn w:val="a"/>
    <w:rsid w:val="000638A5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6343D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0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7F6C3E"/>
    <w:pPr>
      <w:tabs>
        <w:tab w:val="left" w:pos="1815"/>
      </w:tabs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7F6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uturismarkdown-listitem">
    <w:name w:val="futurismarkdown-listitem"/>
    <w:basedOn w:val="a"/>
    <w:rsid w:val="000638A5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6343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6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4937</Words>
  <Characters>28144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Чабанец Елена Алексеевна</cp:lastModifiedBy>
  <cp:revision>4</cp:revision>
  <dcterms:created xsi:type="dcterms:W3CDTF">2026-01-21T13:42:00Z</dcterms:created>
  <dcterms:modified xsi:type="dcterms:W3CDTF">2026-03-24T16:00:00Z</dcterms:modified>
</cp:coreProperties>
</file>